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6E4" w:rsidRDefault="001676E4" w:rsidP="001676E4">
      <w:pPr>
        <w:autoSpaceDE w:val="0"/>
        <w:autoSpaceDN w:val="0"/>
        <w:adjustRightInd w:val="0"/>
        <w:snapToGrid w:val="0"/>
        <w:jc w:val="center"/>
        <w:rPr>
          <w:rFonts w:ascii="標楷體" w:eastAsia="標楷體" w:cs="標楷體"/>
          <w:color w:val="000000"/>
          <w:kern w:val="0"/>
          <w:sz w:val="36"/>
          <w:szCs w:val="36"/>
        </w:rPr>
      </w:pPr>
      <w:r>
        <w:rPr>
          <w:rFonts w:ascii="標楷體" w:eastAsia="標楷體" w:cs="標楷體" w:hint="eastAsia"/>
          <w:color w:val="000000"/>
          <w:kern w:val="0"/>
          <w:sz w:val="36"/>
          <w:szCs w:val="36"/>
        </w:rPr>
        <w:t>國立清華大學</w:t>
      </w:r>
      <w:proofErr w:type="gramStart"/>
      <w:r>
        <w:rPr>
          <w:rFonts w:ascii="標楷體" w:eastAsia="標楷體" w:cs="標楷體" w:hint="eastAsia"/>
          <w:color w:val="000000"/>
          <w:kern w:val="0"/>
          <w:sz w:val="36"/>
          <w:szCs w:val="36"/>
        </w:rPr>
        <w:t>奈微與</w:t>
      </w:r>
      <w:proofErr w:type="gramEnd"/>
      <w:r>
        <w:rPr>
          <w:rFonts w:ascii="標楷體" w:eastAsia="標楷體" w:cs="標楷體" w:hint="eastAsia"/>
          <w:color w:val="000000"/>
          <w:kern w:val="0"/>
          <w:sz w:val="36"/>
          <w:szCs w:val="36"/>
        </w:rPr>
        <w:t>材料科技中心</w:t>
      </w:r>
    </w:p>
    <w:p w:rsidR="001676E4" w:rsidRDefault="006C5236" w:rsidP="001676E4">
      <w:pPr>
        <w:autoSpaceDE w:val="0"/>
        <w:autoSpaceDN w:val="0"/>
        <w:adjustRightInd w:val="0"/>
        <w:snapToGrid w:val="0"/>
        <w:jc w:val="center"/>
        <w:rPr>
          <w:kern w:val="0"/>
        </w:rPr>
      </w:pPr>
      <w:r>
        <w:rPr>
          <w:rFonts w:ascii="標楷體 Bold" w:eastAsia="標楷體 Bold" w:cs="標楷體 Bold" w:hint="eastAsia"/>
          <w:color w:val="000000"/>
          <w:kern w:val="0"/>
          <w:sz w:val="32"/>
          <w:szCs w:val="32"/>
        </w:rPr>
        <w:t xml:space="preserve">      </w:t>
      </w:r>
      <w:r w:rsidR="001676E4">
        <w:rPr>
          <w:rFonts w:ascii="標楷體 Bold" w:eastAsia="標楷體 Bold" w:cs="標楷體 Bold"/>
          <w:color w:val="000000"/>
          <w:kern w:val="0"/>
          <w:sz w:val="32"/>
          <w:szCs w:val="32"/>
        </w:rPr>
        <w:t xml:space="preserve">E-GUN </w:t>
      </w:r>
      <w:r w:rsidR="001676E4">
        <w:rPr>
          <w:rFonts w:ascii="標楷體 Bold" w:eastAsia="標楷體 Bold" w:cs="標楷體 Bold" w:hint="eastAsia"/>
          <w:color w:val="000000"/>
          <w:kern w:val="0"/>
          <w:sz w:val="32"/>
          <w:szCs w:val="32"/>
        </w:rPr>
        <w:t>操作手冊與注意事項</w:t>
      </w:r>
      <w:r>
        <w:rPr>
          <w:rFonts w:ascii="標楷體 Bold" w:eastAsia="標楷體 Bold" w:cs="標楷體 Bold" w:hint="eastAsia"/>
          <w:color w:val="000000"/>
          <w:kern w:val="0"/>
          <w:sz w:val="32"/>
          <w:szCs w:val="32"/>
        </w:rPr>
        <w:t xml:space="preserve">                 </w:t>
      </w:r>
      <w:r>
        <w:rPr>
          <w:rFonts w:eastAsia="標楷體 Bold" w:cs="標楷體 Bold"/>
          <w:color w:val="000000"/>
          <w:kern w:val="0"/>
          <w:sz w:val="32"/>
          <w:szCs w:val="32"/>
        </w:rPr>
        <w:t>2018-11-21</w:t>
      </w:r>
      <w:r>
        <w:rPr>
          <w:rFonts w:eastAsia="標楷體 Bold" w:cs="標楷體 Bold" w:hint="eastAsia"/>
          <w:color w:val="000000"/>
          <w:kern w:val="0"/>
          <w:sz w:val="32"/>
          <w:szCs w:val="32"/>
        </w:rPr>
        <w:t xml:space="preserve"> </w:t>
      </w:r>
      <w:r>
        <w:rPr>
          <w:rFonts w:eastAsia="標楷體 Bold" w:cs="標楷體 Bold" w:hint="eastAsia"/>
          <w:color w:val="000000"/>
          <w:kern w:val="0"/>
          <w:sz w:val="32"/>
          <w:szCs w:val="32"/>
        </w:rPr>
        <w:t>修訂</w:t>
      </w:r>
    </w:p>
    <w:p w:rsidR="001676E4" w:rsidRPr="006C5236" w:rsidRDefault="001676E4" w:rsidP="001676E4">
      <w:pPr>
        <w:autoSpaceDE w:val="0"/>
        <w:autoSpaceDN w:val="0"/>
        <w:adjustRightInd w:val="0"/>
        <w:snapToGrid w:val="0"/>
        <w:rPr>
          <w:rFonts w:ascii="標楷體 Bold" w:eastAsia="標楷體 Bold"/>
          <w:b/>
          <w:bCs/>
          <w:color w:val="000000"/>
          <w:kern w:val="0"/>
          <w:sz w:val="28"/>
          <w:szCs w:val="28"/>
        </w:rPr>
      </w:pPr>
      <w:r w:rsidRPr="006C5236">
        <w:rPr>
          <w:rFonts w:ascii="標楷體 Bold" w:eastAsia="標楷體 Bold" w:cs="標楷體 Bold" w:hint="eastAsia"/>
          <w:b/>
          <w:bCs/>
          <w:color w:val="000000"/>
          <w:kern w:val="0"/>
          <w:sz w:val="28"/>
          <w:szCs w:val="28"/>
        </w:rPr>
        <w:t>一、製程前檢查程序</w:t>
      </w:r>
    </w:p>
    <w:p w:rsidR="001676E4" w:rsidRDefault="001676E4" w:rsidP="001676E4">
      <w:pPr>
        <w:autoSpaceDE w:val="0"/>
        <w:autoSpaceDN w:val="0"/>
        <w:adjustRightInd w:val="0"/>
        <w:snapToGrid w:val="0"/>
        <w:rPr>
          <w:kern w:val="0"/>
        </w:rPr>
      </w:pPr>
    </w:p>
    <w:p w:rsidR="001676E4" w:rsidRPr="003E2636" w:rsidRDefault="001676E4" w:rsidP="001676E4">
      <w:pPr>
        <w:autoSpaceDE w:val="0"/>
        <w:autoSpaceDN w:val="0"/>
        <w:adjustRightInd w:val="0"/>
        <w:snapToGrid w:val="0"/>
        <w:rPr>
          <w:rFonts w:ascii="細明體" w:eastAsia="細明體" w:hAnsi="細明體"/>
          <w:kern w:val="0"/>
        </w:rPr>
      </w:pPr>
      <w:r w:rsidRPr="003E2636">
        <w:rPr>
          <w:rFonts w:ascii="細明體" w:eastAsia="細明體" w:hAnsi="細明體" w:cs="細明體"/>
          <w:color w:val="000000"/>
          <w:kern w:val="0"/>
        </w:rPr>
        <w:t>1.</w:t>
      </w:r>
      <w:r w:rsidRPr="003E2636">
        <w:rPr>
          <w:rFonts w:ascii="細明體" w:eastAsia="細明體" w:hAnsi="細明體" w:cs="細明體" w:hint="eastAsia"/>
          <w:color w:val="000000"/>
          <w:kern w:val="0"/>
        </w:rPr>
        <w:t>檢查溫度及溼度。</w:t>
      </w:r>
    </w:p>
    <w:p w:rsidR="001676E4" w:rsidRPr="003E2636" w:rsidRDefault="001676E4" w:rsidP="001676E4">
      <w:pPr>
        <w:autoSpaceDE w:val="0"/>
        <w:autoSpaceDN w:val="0"/>
        <w:adjustRightInd w:val="0"/>
        <w:snapToGrid w:val="0"/>
        <w:rPr>
          <w:rFonts w:ascii="細明體" w:eastAsia="細明體" w:hAnsi="細明體"/>
          <w:kern w:val="0"/>
        </w:rPr>
      </w:pPr>
      <w:r w:rsidRPr="003E2636">
        <w:rPr>
          <w:rFonts w:ascii="細明體" w:eastAsia="細明體" w:hAnsi="細明體" w:cs="細明體"/>
          <w:color w:val="000000"/>
          <w:kern w:val="0"/>
        </w:rPr>
        <w:t>2.</w:t>
      </w:r>
      <w:r w:rsidRPr="003E2636">
        <w:rPr>
          <w:rFonts w:ascii="細明體" w:eastAsia="細明體" w:hAnsi="細明體" w:cs="細明體" w:hint="eastAsia"/>
          <w:color w:val="000000"/>
          <w:kern w:val="0"/>
        </w:rPr>
        <w:t>檢查</w:t>
      </w:r>
      <w:r w:rsidRPr="003E2636">
        <w:rPr>
          <w:rFonts w:ascii="細明體" w:eastAsia="細明體" w:hAnsi="細明體" w:cs="細明體"/>
          <w:color w:val="000000"/>
          <w:kern w:val="0"/>
        </w:rPr>
        <w:t xml:space="preserve"> CRYO PUMP </w:t>
      </w:r>
      <w:proofErr w:type="gramStart"/>
      <w:r w:rsidRPr="003E2636">
        <w:rPr>
          <w:rFonts w:ascii="細明體" w:eastAsia="細明體" w:hAnsi="細明體" w:cs="細明體" w:hint="eastAsia"/>
          <w:color w:val="000000"/>
          <w:kern w:val="0"/>
        </w:rPr>
        <w:t>錶</w:t>
      </w:r>
      <w:proofErr w:type="gramEnd"/>
      <w:r w:rsidRPr="003E2636">
        <w:rPr>
          <w:rFonts w:ascii="細明體" w:eastAsia="細明體" w:hAnsi="細明體" w:cs="細明體" w:hint="eastAsia"/>
          <w:color w:val="000000"/>
          <w:kern w:val="0"/>
        </w:rPr>
        <w:t>壓。</w:t>
      </w:r>
    </w:p>
    <w:p w:rsidR="001676E4" w:rsidRPr="003E2636" w:rsidRDefault="001676E4" w:rsidP="001676E4">
      <w:pPr>
        <w:autoSpaceDE w:val="0"/>
        <w:autoSpaceDN w:val="0"/>
        <w:adjustRightInd w:val="0"/>
        <w:snapToGrid w:val="0"/>
        <w:rPr>
          <w:rFonts w:ascii="細明體" w:eastAsia="細明體" w:hAnsi="細明體"/>
          <w:kern w:val="0"/>
        </w:rPr>
      </w:pPr>
      <w:r w:rsidRPr="003E2636">
        <w:rPr>
          <w:rFonts w:ascii="細明體" w:eastAsia="細明體" w:hAnsi="細明體" w:cs="細明體"/>
          <w:color w:val="000000"/>
          <w:kern w:val="0"/>
        </w:rPr>
        <w:t>3.</w:t>
      </w:r>
      <w:r w:rsidRPr="003E2636">
        <w:rPr>
          <w:rFonts w:ascii="細明體" w:eastAsia="細明體" w:hAnsi="細明體" w:cs="細明體" w:hint="eastAsia"/>
          <w:color w:val="000000"/>
          <w:kern w:val="0"/>
        </w:rPr>
        <w:t>檢查冷卻水</w:t>
      </w:r>
      <w:r w:rsidRPr="003E2636">
        <w:rPr>
          <w:rFonts w:ascii="細明體" w:eastAsia="細明體" w:hAnsi="細明體" w:cs="細明體"/>
          <w:color w:val="000000"/>
          <w:kern w:val="0"/>
        </w:rPr>
        <w:t xml:space="preserve"> </w:t>
      </w:r>
      <w:r w:rsidRPr="003E2636">
        <w:rPr>
          <w:rFonts w:ascii="細明體" w:eastAsia="細明體" w:hAnsi="細明體" w:cs="細明體" w:hint="eastAsia"/>
          <w:color w:val="000000"/>
          <w:kern w:val="0"/>
        </w:rPr>
        <w:t>5</w:t>
      </w:r>
      <w:r w:rsidRPr="003E2636">
        <w:rPr>
          <w:rFonts w:ascii="細明體" w:eastAsia="細明體" w:hAnsi="細明體" w:cs="細明體"/>
          <w:color w:val="000000"/>
          <w:kern w:val="0"/>
        </w:rPr>
        <w:t>Kg/CM2</w:t>
      </w:r>
      <w:r w:rsidRPr="003E2636">
        <w:rPr>
          <w:rFonts w:ascii="細明體" w:eastAsia="細明體" w:hAnsi="細明體" w:cs="細明體" w:hint="eastAsia"/>
          <w:color w:val="000000"/>
          <w:kern w:val="0"/>
        </w:rPr>
        <w:t>，進水溫度18ﾟC；空壓</w:t>
      </w:r>
      <w:r w:rsidRPr="003E2636">
        <w:rPr>
          <w:rFonts w:ascii="細明體" w:eastAsia="細明體" w:hAnsi="細明體" w:cs="細明體"/>
          <w:color w:val="000000"/>
          <w:kern w:val="0"/>
        </w:rPr>
        <w:t xml:space="preserve"> 5Kg/CM2</w:t>
      </w:r>
      <w:r w:rsidRPr="003E2636">
        <w:rPr>
          <w:rFonts w:ascii="細明體" w:eastAsia="細明體" w:hAnsi="細明體" w:cs="細明體" w:hint="eastAsia"/>
          <w:color w:val="000000"/>
          <w:kern w:val="0"/>
        </w:rPr>
        <w:t>；</w:t>
      </w:r>
      <w:r w:rsidRPr="003E2636">
        <w:rPr>
          <w:rFonts w:ascii="細明體" w:eastAsia="細明體" w:hAnsi="細明體" w:cs="細明體"/>
          <w:color w:val="000000"/>
          <w:kern w:val="0"/>
        </w:rPr>
        <w:t xml:space="preserve">N2 </w:t>
      </w:r>
      <w:r w:rsidRPr="003E2636">
        <w:rPr>
          <w:rFonts w:ascii="細明體" w:eastAsia="細明體" w:hAnsi="細明體" w:cs="細明體" w:hint="eastAsia"/>
          <w:color w:val="000000"/>
          <w:kern w:val="0"/>
        </w:rPr>
        <w:t>2~2.5</w:t>
      </w:r>
      <w:r w:rsidRPr="003E2636">
        <w:rPr>
          <w:rFonts w:ascii="細明體" w:eastAsia="細明體" w:hAnsi="細明體" w:cs="細明體"/>
          <w:color w:val="000000"/>
          <w:kern w:val="0"/>
        </w:rPr>
        <w:t>Kg/CM2</w:t>
      </w:r>
      <w:r w:rsidRPr="003E2636">
        <w:rPr>
          <w:rFonts w:ascii="細明體" w:eastAsia="細明體" w:hAnsi="細明體" w:cs="細明體" w:hint="eastAsia"/>
          <w:color w:val="000000"/>
          <w:kern w:val="0"/>
        </w:rPr>
        <w:t>。</w:t>
      </w:r>
    </w:p>
    <w:p w:rsidR="001676E4" w:rsidRPr="003E2636" w:rsidRDefault="001676E4" w:rsidP="001676E4">
      <w:pPr>
        <w:autoSpaceDE w:val="0"/>
        <w:autoSpaceDN w:val="0"/>
        <w:adjustRightInd w:val="0"/>
        <w:snapToGrid w:val="0"/>
        <w:rPr>
          <w:rFonts w:ascii="細明體" w:eastAsia="細明體" w:hAnsi="細明體"/>
          <w:kern w:val="0"/>
        </w:rPr>
      </w:pPr>
      <w:r w:rsidRPr="003E2636">
        <w:rPr>
          <w:rFonts w:ascii="細明體" w:eastAsia="細明體" w:hAnsi="細明體" w:cs="細明體"/>
          <w:color w:val="000000"/>
          <w:kern w:val="0"/>
        </w:rPr>
        <w:t>4.</w:t>
      </w:r>
      <w:r w:rsidRPr="003E2636">
        <w:rPr>
          <w:rFonts w:ascii="細明體" w:eastAsia="細明體" w:hAnsi="細明體" w:cs="細明體" w:hint="eastAsia"/>
          <w:color w:val="000000"/>
          <w:kern w:val="0"/>
        </w:rPr>
        <w:t>檢查</w:t>
      </w:r>
      <w:r w:rsidRPr="003E2636">
        <w:rPr>
          <w:rFonts w:ascii="細明體" w:eastAsia="細明體" w:hAnsi="細明體" w:cs="細明體"/>
          <w:color w:val="000000"/>
          <w:kern w:val="0"/>
        </w:rPr>
        <w:t xml:space="preserve"> AUTO/MANUAL </w:t>
      </w:r>
      <w:r w:rsidRPr="003E2636">
        <w:rPr>
          <w:rFonts w:ascii="細明體" w:eastAsia="細明體" w:hAnsi="細明體" w:cs="細明體" w:hint="eastAsia"/>
          <w:color w:val="000000"/>
          <w:kern w:val="0"/>
        </w:rPr>
        <w:t>鍵，電源指示燈亮。</w:t>
      </w:r>
    </w:p>
    <w:p w:rsidR="001676E4" w:rsidRPr="004673D0" w:rsidRDefault="001676E4" w:rsidP="001676E4">
      <w:pPr>
        <w:autoSpaceDE w:val="0"/>
        <w:autoSpaceDN w:val="0"/>
        <w:adjustRightInd w:val="0"/>
        <w:snapToGrid w:val="0"/>
        <w:rPr>
          <w:rFonts w:ascii="細明體" w:eastAsia="細明體" w:hAnsi="細明體"/>
          <w:kern w:val="0"/>
        </w:rPr>
      </w:pPr>
      <w:r w:rsidRPr="003E2636">
        <w:rPr>
          <w:rFonts w:ascii="細明體" w:eastAsia="細明體" w:hAnsi="細明體" w:cs="細明體"/>
          <w:color w:val="000000"/>
          <w:kern w:val="0"/>
        </w:rPr>
        <w:t>6.</w:t>
      </w:r>
      <w:r w:rsidRPr="003E2636">
        <w:rPr>
          <w:rFonts w:ascii="細明體" w:eastAsia="細明體" w:hAnsi="細明體" w:cs="細明體" w:hint="eastAsia"/>
          <w:color w:val="000000"/>
          <w:kern w:val="0"/>
        </w:rPr>
        <w:t>檢查</w:t>
      </w:r>
      <w:r w:rsidRPr="003E2636">
        <w:rPr>
          <w:rFonts w:ascii="細明體" w:eastAsia="細明體" w:hAnsi="細明體" w:cs="細明體"/>
          <w:color w:val="000000"/>
          <w:kern w:val="0"/>
        </w:rPr>
        <w:t xml:space="preserve"> CRTM6000 </w:t>
      </w:r>
      <w:r w:rsidRPr="003E2636">
        <w:rPr>
          <w:rFonts w:ascii="細明體" w:eastAsia="細明體" w:hAnsi="細明體" w:cs="細明體" w:hint="eastAsia"/>
          <w:color w:val="000000"/>
          <w:kern w:val="0"/>
        </w:rPr>
        <w:t>頻率，需大於85%</w:t>
      </w:r>
    </w:p>
    <w:p w:rsidR="001676E4" w:rsidRPr="003E2636" w:rsidRDefault="001676E4" w:rsidP="001676E4">
      <w:pPr>
        <w:autoSpaceDE w:val="0"/>
        <w:autoSpaceDN w:val="0"/>
        <w:adjustRightInd w:val="0"/>
        <w:snapToGrid w:val="0"/>
        <w:rPr>
          <w:rFonts w:ascii="細明體" w:eastAsia="細明體" w:hAnsi="細明體"/>
          <w:kern w:val="0"/>
        </w:rPr>
      </w:pPr>
      <w:r w:rsidRPr="003E2636">
        <w:rPr>
          <w:rFonts w:ascii="細明體" w:eastAsia="細明體" w:hAnsi="細明體" w:cs="細明體"/>
          <w:color w:val="000000"/>
          <w:kern w:val="0"/>
        </w:rPr>
        <w:t>5.</w:t>
      </w:r>
      <w:r w:rsidRPr="003E2636">
        <w:rPr>
          <w:rFonts w:ascii="細明體" w:eastAsia="細明體" w:hAnsi="細明體" w:cs="細明體" w:hint="eastAsia"/>
          <w:color w:val="000000"/>
          <w:kern w:val="0"/>
        </w:rPr>
        <w:t>檢查面板上的</w:t>
      </w:r>
      <w:r w:rsidRPr="003E2636">
        <w:rPr>
          <w:rFonts w:ascii="細明體" w:eastAsia="細明體" w:hAnsi="細明體" w:cs="細明體"/>
          <w:color w:val="000000"/>
          <w:kern w:val="0"/>
        </w:rPr>
        <w:t xml:space="preserve"> AIR </w:t>
      </w:r>
      <w:r w:rsidRPr="003E2636">
        <w:rPr>
          <w:rFonts w:ascii="細明體" w:eastAsia="細明體" w:hAnsi="細明體" w:cs="細明體" w:hint="eastAsia"/>
          <w:color w:val="000000"/>
          <w:kern w:val="0"/>
        </w:rPr>
        <w:t>與</w:t>
      </w:r>
      <w:r w:rsidRPr="003E2636">
        <w:rPr>
          <w:rFonts w:ascii="細明體" w:eastAsia="細明體" w:hAnsi="細明體" w:cs="細明體"/>
          <w:color w:val="000000"/>
          <w:kern w:val="0"/>
        </w:rPr>
        <w:t xml:space="preserve"> WATER </w:t>
      </w:r>
      <w:r w:rsidRPr="003E2636">
        <w:rPr>
          <w:rFonts w:ascii="細明體" w:eastAsia="細明體" w:hAnsi="細明體" w:cs="細明體" w:hint="eastAsia"/>
          <w:color w:val="000000"/>
          <w:kern w:val="0"/>
        </w:rPr>
        <w:t>指示燈是否有亮燈，若沒有都亮燈，請電</w:t>
      </w:r>
      <w:r w:rsidRPr="003E2636">
        <w:rPr>
          <w:rFonts w:ascii="細明體" w:eastAsia="細明體" w:hAnsi="細明體" w:cs="細明體"/>
          <w:color w:val="000000"/>
          <w:kern w:val="0"/>
        </w:rPr>
        <w:t xml:space="preserve"> 4229</w:t>
      </w:r>
      <w:r w:rsidRPr="003E2636">
        <w:rPr>
          <w:rFonts w:ascii="細明體" w:eastAsia="細明體" w:hAnsi="細明體" w:cs="細明體" w:hint="eastAsia"/>
          <w:color w:val="000000"/>
          <w:kern w:val="0"/>
        </w:rPr>
        <w:t>9</w:t>
      </w:r>
      <w:r w:rsidRPr="003E2636">
        <w:rPr>
          <w:rFonts w:ascii="細明體" w:eastAsia="細明體" w:hAnsi="細明體" w:cs="細明體"/>
          <w:color w:val="000000"/>
          <w:kern w:val="0"/>
        </w:rPr>
        <w:t xml:space="preserve"> </w:t>
      </w:r>
      <w:r w:rsidRPr="003E2636">
        <w:rPr>
          <w:rFonts w:ascii="細明體" w:eastAsia="細明體" w:hAnsi="細明體" w:cs="細明體" w:hint="eastAsia"/>
          <w:color w:val="000000"/>
          <w:kern w:val="0"/>
        </w:rPr>
        <w:t>中心管理人員。</w:t>
      </w:r>
    </w:p>
    <w:p w:rsidR="001676E4" w:rsidRDefault="001676E4" w:rsidP="001676E4">
      <w:pPr>
        <w:autoSpaceDE w:val="0"/>
        <w:autoSpaceDN w:val="0"/>
        <w:adjustRightInd w:val="0"/>
        <w:snapToGrid w:val="0"/>
        <w:rPr>
          <w:rFonts w:ascii="細明體" w:eastAsia="細明體" w:hAnsi="細明體"/>
          <w:kern w:val="0"/>
        </w:rPr>
      </w:pPr>
      <w:r>
        <w:rPr>
          <w:rFonts w:ascii="細明體" w:eastAsia="細明體" w:hAnsi="細明體"/>
          <w:noProof/>
          <w:kern w:val="0"/>
        </w:rPr>
        <w:drawing>
          <wp:inline distT="0" distB="0" distL="0" distR="0">
            <wp:extent cx="5274310" cy="2369820"/>
            <wp:effectExtent l="19050" t="0" r="2540" b="0"/>
            <wp:docPr id="1" name="圖片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6E4" w:rsidRPr="00D6499E" w:rsidRDefault="001676E4" w:rsidP="001676E4">
      <w:pPr>
        <w:autoSpaceDE w:val="0"/>
        <w:autoSpaceDN w:val="0"/>
        <w:adjustRightInd w:val="0"/>
        <w:snapToGrid w:val="0"/>
        <w:rPr>
          <w:rFonts w:ascii="細明體" w:eastAsia="細明體" w:hAnsi="細明體"/>
          <w:b/>
          <w:kern w:val="0"/>
          <w:sz w:val="28"/>
          <w:szCs w:val="28"/>
        </w:rPr>
      </w:pPr>
      <w:r w:rsidRPr="00D6499E">
        <w:rPr>
          <w:rFonts w:ascii="細明體" w:eastAsia="細明體" w:hAnsi="細明體" w:hint="eastAsia"/>
          <w:b/>
          <w:kern w:val="0"/>
          <w:sz w:val="28"/>
          <w:szCs w:val="28"/>
        </w:rPr>
        <w:t>二 放置試片</w:t>
      </w:r>
    </w:p>
    <w:p w:rsidR="00BA40A6" w:rsidRDefault="001676E4" w:rsidP="001676E4">
      <w:pPr>
        <w:autoSpaceDE w:val="0"/>
        <w:autoSpaceDN w:val="0"/>
        <w:adjustRightInd w:val="0"/>
        <w:snapToGrid w:val="0"/>
        <w:rPr>
          <w:rFonts w:ascii="細明體" w:eastAsia="細明體" w:hAnsi="細明體" w:cs="細明體"/>
          <w:color w:val="000000"/>
          <w:kern w:val="0"/>
        </w:rPr>
      </w:pPr>
      <w:r>
        <w:rPr>
          <w:rFonts w:ascii="細明體" w:eastAsia="細明體" w:hAnsi="細明體" w:cs="細明體"/>
          <w:color w:val="000000"/>
          <w:kern w:val="0"/>
          <w:sz w:val="25"/>
          <w:szCs w:val="25"/>
        </w:rPr>
        <w:t xml:space="preserve"> </w:t>
      </w:r>
      <w:r>
        <w:rPr>
          <w:rFonts w:ascii="細明體" w:eastAsia="細明體" w:hAnsi="細明體" w:cs="細明體"/>
          <w:color w:val="000000"/>
          <w:kern w:val="0"/>
        </w:rPr>
        <w:t xml:space="preserve"> </w:t>
      </w:r>
    </w:p>
    <w:p w:rsidR="001676E4" w:rsidRPr="003E2636" w:rsidRDefault="001676E4" w:rsidP="003E2636">
      <w:pPr>
        <w:autoSpaceDE w:val="0"/>
        <w:autoSpaceDN w:val="0"/>
        <w:adjustRightInd w:val="0"/>
        <w:snapToGrid w:val="0"/>
        <w:rPr>
          <w:rFonts w:ascii="細明體" w:eastAsia="細明體" w:hAnsi="細明體"/>
          <w:kern w:val="0"/>
          <w:sz w:val="28"/>
          <w:szCs w:val="28"/>
        </w:rPr>
      </w:pPr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先按下</w:t>
      </w:r>
      <w:r w:rsidRPr="003E263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START</w:t>
      </w:r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（燈熄滅），</w:t>
      </w:r>
      <w:proofErr w:type="gramStart"/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待氣閥</w:t>
      </w:r>
      <w:proofErr w:type="gramEnd"/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聲音結束停頓</w:t>
      </w:r>
      <w:r w:rsidRPr="003E263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1</w:t>
      </w:r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5</w:t>
      </w:r>
      <w:r w:rsidRPr="003E263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</w:t>
      </w:r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秒後，將</w:t>
      </w:r>
      <w:r w:rsidRPr="003E263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CHAMBER</w:t>
      </w:r>
    </w:p>
    <w:p w:rsidR="001676E4" w:rsidRPr="003E2636" w:rsidRDefault="001676E4" w:rsidP="003E2636">
      <w:pPr>
        <w:autoSpaceDE w:val="0"/>
        <w:autoSpaceDN w:val="0"/>
        <w:adjustRightInd w:val="0"/>
        <w:snapToGrid w:val="0"/>
        <w:rPr>
          <w:rFonts w:ascii="細明體" w:eastAsia="細明體" w:hAnsi="細明體"/>
          <w:kern w:val="0"/>
          <w:sz w:val="28"/>
          <w:szCs w:val="28"/>
        </w:rPr>
      </w:pPr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門門</w:t>
      </w:r>
      <w:proofErr w:type="gramStart"/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栓</w:t>
      </w:r>
      <w:proofErr w:type="gramEnd"/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扳平再按下</w:t>
      </w:r>
      <w:r w:rsidRPr="003E263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VENT </w:t>
      </w:r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鍵，應會亮燈；待幾分鐘後，</w:t>
      </w:r>
      <w:r w:rsidRPr="003E263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CHAMBER </w:t>
      </w:r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的</w:t>
      </w:r>
      <w:r w:rsidRPr="003E263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ATM</w:t>
      </w:r>
    </w:p>
    <w:p w:rsidR="001676E4" w:rsidRPr="003E2636" w:rsidRDefault="001676E4" w:rsidP="003E2636">
      <w:pPr>
        <w:autoSpaceDE w:val="0"/>
        <w:autoSpaceDN w:val="0"/>
        <w:adjustRightInd w:val="0"/>
        <w:snapToGrid w:val="0"/>
        <w:rPr>
          <w:rFonts w:ascii="細明體" w:eastAsia="細明體" w:hAnsi="細明體"/>
          <w:kern w:val="0"/>
          <w:sz w:val="28"/>
          <w:szCs w:val="28"/>
        </w:rPr>
      </w:pPr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燈會亮起，待</w:t>
      </w:r>
      <w:r w:rsidRPr="003E263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CHAMBER </w:t>
      </w:r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出現氣體</w:t>
      </w:r>
      <w:r w:rsidRPr="003E263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PURGE </w:t>
      </w:r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的聲音，再將</w:t>
      </w:r>
      <w:r w:rsidRPr="003E263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VENT </w:t>
      </w:r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鍵按下，燈會熄滅，此時將</w:t>
      </w:r>
      <w:r w:rsidRPr="003E263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CHAMBER </w:t>
      </w:r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打開，進行</w:t>
      </w:r>
      <w:r w:rsidRPr="003E263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LOADING </w:t>
      </w:r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程序。</w:t>
      </w:r>
    </w:p>
    <w:p w:rsidR="00BA40A6" w:rsidRDefault="00BA40A6" w:rsidP="00BA40A6">
      <w:pPr>
        <w:autoSpaceDE w:val="0"/>
        <w:autoSpaceDN w:val="0"/>
        <w:adjustRightInd w:val="0"/>
        <w:snapToGrid w:val="0"/>
        <w:rPr>
          <w:rFonts w:ascii="細明體" w:eastAsia="細明體" w:hAnsi="細明體"/>
          <w:kern w:val="0"/>
        </w:rPr>
      </w:pPr>
    </w:p>
    <w:p w:rsidR="001676E4" w:rsidRPr="001676E4" w:rsidRDefault="00005E84" w:rsidP="001676E4">
      <w:pPr>
        <w:autoSpaceDE w:val="0"/>
        <w:autoSpaceDN w:val="0"/>
        <w:adjustRightInd w:val="0"/>
        <w:snapToGrid w:val="0"/>
        <w:rPr>
          <w:rFonts w:ascii="細明體" w:eastAsia="細明體" w:hAnsi="細明體"/>
          <w:kern w:val="0"/>
        </w:rPr>
      </w:pPr>
      <w:r w:rsidRPr="00005E84">
        <w:rPr>
          <w:rFonts w:ascii="細明體" w:eastAsia="細明體" w:hAnsi="細明體"/>
          <w:noProof/>
          <w:color w:val="FF0000"/>
          <w:kern w:val="0"/>
        </w:rPr>
        <w:pict>
          <v:oval id="_x0000_s2054" style="position:absolute;margin-left:166.5pt;margin-top:91.7pt;width:48.75pt;height:30pt;z-index:251664384" strokecolor="red" strokeweight="2pt">
            <v:fill opacity="0"/>
          </v:oval>
        </w:pict>
      </w:r>
      <w:r w:rsidRPr="00005E84">
        <w:rPr>
          <w:rFonts w:ascii="細明體" w:eastAsia="細明體" w:hAnsi="細明體"/>
          <w:noProof/>
          <w:color w:val="FF0000"/>
          <w:kern w:val="0"/>
        </w:rPr>
        <w:pict>
          <v:oval id="_x0000_s2055" style="position:absolute;margin-left:135pt;margin-top:50.05pt;width:59.25pt;height:30pt;z-index:251665408" strokecolor="red" strokeweight="2pt">
            <v:fill opacity="0"/>
          </v:oval>
        </w:pict>
      </w:r>
      <w:r w:rsidRPr="00005E84">
        <w:rPr>
          <w:rFonts w:ascii="細明體" w:eastAsia="細明體" w:hAnsi="細明體"/>
          <w:noProof/>
          <w:color w:val="FF0000"/>
          <w:kern w:val="0"/>
        </w:rPr>
        <w:pict>
          <v:oval id="_x0000_s2053" style="position:absolute;margin-left:2.25pt;margin-top:28.3pt;width:59.25pt;height:30pt;z-index:251663360" strokecolor="red" strokeweight="2pt">
            <v:fill opacity="0"/>
          </v:oval>
        </w:pict>
      </w:r>
      <w:r>
        <w:rPr>
          <w:rFonts w:ascii="細明體" w:eastAsia="細明體" w:hAnsi="細明體"/>
          <w:noProof/>
          <w:kern w:val="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229pt;margin-top:.9pt;width:189.15pt;height:25.95pt;z-index:251660288;mso-height-percent:200;mso-height-percent:200;mso-width-relative:margin;mso-height-relative:margin">
            <v:textbox style="mso-next-textbox:#_x0000_s2050;mso-fit-shape-to-text:t">
              <w:txbxContent>
                <w:p w:rsidR="00BA40A6" w:rsidRDefault="00BA40A6">
                  <w:r>
                    <w:rPr>
                      <w:rFonts w:hint="eastAsia"/>
                    </w:rPr>
                    <w:t>VENT</w:t>
                  </w:r>
                  <w:r>
                    <w:rPr>
                      <w:rFonts w:hint="eastAsia"/>
                    </w:rPr>
                    <w:t>鍵</w:t>
                  </w:r>
                  <w:proofErr w:type="gramStart"/>
                  <w:r>
                    <w:rPr>
                      <w:rFonts w:hint="eastAsia"/>
                    </w:rPr>
                    <w:t>打開時燈號</w:t>
                  </w:r>
                  <w:proofErr w:type="gramEnd"/>
                  <w:r>
                    <w:rPr>
                      <w:rFonts w:hint="eastAsia"/>
                    </w:rPr>
                    <w:t>會亮</w:t>
                  </w:r>
                </w:p>
              </w:txbxContent>
            </v:textbox>
          </v:shape>
        </w:pict>
      </w:r>
      <w:r>
        <w:rPr>
          <w:rFonts w:ascii="細明體" w:eastAsia="細明體" w:hAnsi="細明體"/>
          <w:noProof/>
          <w:kern w:val="0"/>
        </w:rPr>
        <w:pict>
          <v:shape id="_x0000_s2052" type="#_x0000_t202" style="position:absolute;margin-left:229pt;margin-top:121.25pt;width:189.15pt;height:25.95pt;z-index:251662336;mso-height-percent:200;mso-height-percent:200;mso-width-relative:margin;mso-height-relative:margin">
            <v:textbox style="mso-next-textbox:#_x0000_s2052;mso-fit-shape-to-text:t">
              <w:txbxContent>
                <w:p w:rsidR="00BA40A6" w:rsidRDefault="004673D0">
                  <w:r>
                    <w:rPr>
                      <w:rFonts w:hint="eastAsia"/>
                    </w:rPr>
                    <w:t>SHU</w:t>
                  </w:r>
                  <w:r w:rsidR="00BA40A6">
                    <w:rPr>
                      <w:rFonts w:hint="eastAsia"/>
                    </w:rPr>
                    <w:t>TTER</w:t>
                  </w:r>
                  <w:r w:rsidR="00BA40A6">
                    <w:rPr>
                      <w:rFonts w:hint="eastAsia"/>
                    </w:rPr>
                    <w:t>開關，啟動時會亮燈號</w:t>
                  </w:r>
                </w:p>
              </w:txbxContent>
            </v:textbox>
          </v:shape>
        </w:pict>
      </w:r>
      <w:r>
        <w:rPr>
          <w:rFonts w:ascii="細明體" w:eastAsia="細明體" w:hAnsi="細明體"/>
          <w:noProof/>
          <w:kern w:val="0"/>
        </w:rPr>
        <w:pict>
          <v:shape id="_x0000_s2051" type="#_x0000_t202" style="position:absolute;margin-left:228.6pt;margin-top:57.9pt;width:189.15pt;height:25.95pt;z-index:251661312;mso-height-percent:200;mso-height-percent:200;mso-width-relative:margin;mso-height-relative:margin">
            <v:textbox style="mso-next-textbox:#_x0000_s2051;mso-fit-shape-to-text:t">
              <w:txbxContent>
                <w:p w:rsidR="00BA40A6" w:rsidRDefault="00BA40A6">
                  <w:r>
                    <w:rPr>
                      <w:rFonts w:hint="eastAsia"/>
                    </w:rPr>
                    <w:t>ATM</w:t>
                  </w:r>
                  <w:r>
                    <w:rPr>
                      <w:rFonts w:hint="eastAsia"/>
                    </w:rPr>
                    <w:t>燈，壓力在大氣時會亮燈號</w:t>
                  </w:r>
                </w:p>
              </w:txbxContent>
            </v:textbox>
          </v:shape>
        </w:pict>
      </w:r>
      <w:r w:rsidR="00BA40A6">
        <w:rPr>
          <w:rFonts w:ascii="細明體" w:eastAsia="細明體" w:hAnsi="細明體"/>
          <w:noProof/>
          <w:kern w:val="0"/>
        </w:rPr>
        <w:drawing>
          <wp:inline distT="0" distB="0" distL="0" distR="0">
            <wp:extent cx="2714625" cy="2219325"/>
            <wp:effectExtent l="19050" t="0" r="9525" b="0"/>
            <wp:docPr id="2" name="圖片 1" descr="52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39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6659" cy="2220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342" w:rsidRPr="003E2636" w:rsidRDefault="00005E84">
      <w:r>
        <w:rPr>
          <w:noProof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9" type="#_x0000_t32" style="position:absolute;margin-left:245.25pt;margin-top:147.15pt;width:27pt;height:.05pt;z-index:251669504" o:connectortype="straight" strokecolor="red">
            <v:stroke endarrow="block"/>
          </v:shape>
        </w:pict>
      </w:r>
      <w:r>
        <w:rPr>
          <w:noProof/>
        </w:rPr>
        <w:pict>
          <v:shape id="_x0000_s2058" type="#_x0000_t202" style="position:absolute;margin-left:277.25pt;margin-top:129pt;width:165.25pt;height:25.95pt;z-index:251668480;mso-width-percent:400;mso-height-percent:200;mso-width-percent:400;mso-height-percent:200;mso-width-relative:margin;mso-height-relative:margin">
            <v:textbox style="mso-fit-shape-to-text:t">
              <w:txbxContent>
                <w:p w:rsidR="00A06826" w:rsidRDefault="00A06826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Chamber </w:t>
                  </w:r>
                  <w:proofErr w:type="gramStart"/>
                  <w:r>
                    <w:rPr>
                      <w:rFonts w:hint="eastAsia"/>
                    </w:rPr>
                    <w:t>門把現為</w:t>
                  </w:r>
                  <w:proofErr w:type="gramEnd"/>
                  <w:r>
                    <w:rPr>
                      <w:rFonts w:hint="eastAsia"/>
                    </w:rPr>
                    <w:t>關上狀態</w:t>
                  </w:r>
                </w:p>
                <w:p w:rsidR="000A5E76" w:rsidRDefault="000A5E76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註</w:t>
                  </w:r>
                  <w:r>
                    <w:rPr>
                      <w:rFonts w:hint="eastAsia"/>
                    </w:rPr>
                    <w:t>:</w:t>
                  </w:r>
                  <w:r>
                    <w:rPr>
                      <w:rFonts w:hint="eastAsia"/>
                    </w:rPr>
                    <w:t>打開請將把手位置放在</w:t>
                  </w:r>
                  <w:r>
                    <w:rPr>
                      <w:rFonts w:hint="eastAsia"/>
                    </w:rPr>
                    <w:t>180</w:t>
                  </w:r>
                  <w:r>
                    <w:rPr>
                      <w:rFonts w:hint="eastAsia"/>
                    </w:rPr>
                    <w:t>度。</w:t>
                  </w:r>
                </w:p>
              </w:txbxContent>
            </v:textbox>
          </v:shape>
        </w:pict>
      </w:r>
      <w:r>
        <w:rPr>
          <w:noProof/>
        </w:rPr>
        <w:pict>
          <v:rect id="_x0000_s2057" style="position:absolute;margin-left:182.85pt;margin-top:117pt;width:62.4pt;height:60pt;z-index:251666432" strokecolor="red" strokeweight="2pt">
            <v:fill opacity="0"/>
          </v:rect>
        </w:pict>
      </w:r>
      <w:r w:rsidR="00A06826">
        <w:rPr>
          <w:noProof/>
        </w:rPr>
        <w:drawing>
          <wp:inline distT="0" distB="0" distL="0" distR="0">
            <wp:extent cx="2943538" cy="2743200"/>
            <wp:effectExtent l="19050" t="0" r="9212" b="0"/>
            <wp:docPr id="4" name="圖片 3" descr="52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39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3538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342" w:rsidRPr="003E2636" w:rsidRDefault="00957342" w:rsidP="00957342">
      <w:pPr>
        <w:autoSpaceDE w:val="0"/>
        <w:autoSpaceDN w:val="0"/>
        <w:adjustRightInd w:val="0"/>
        <w:snapToGrid w:val="0"/>
        <w:rPr>
          <w:rFonts w:ascii="細明體" w:eastAsia="細明體" w:hAnsi="細明體"/>
          <w:kern w:val="0"/>
          <w:sz w:val="28"/>
          <w:szCs w:val="28"/>
        </w:rPr>
      </w:pPr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將</w:t>
      </w:r>
      <w:r w:rsidRPr="003E263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CHAMBER </w:t>
      </w:r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打開後，用</w:t>
      </w:r>
      <w:r w:rsidRPr="003E263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CHAMBER </w:t>
      </w:r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上方的螺絲將</w:t>
      </w:r>
      <w:r w:rsidRPr="003E263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CHAMBER </w:t>
      </w:r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固定。</w:t>
      </w:r>
    </w:p>
    <w:p w:rsidR="00957342" w:rsidRDefault="00005E84">
      <w:r>
        <w:rPr>
          <w:noProof/>
        </w:rPr>
        <w:pict>
          <v:shape id="_x0000_s2075" type="#_x0000_t32" style="position:absolute;margin-left:142.05pt;margin-top:112.25pt;width:110.5pt;height:.05pt;z-index:251683840" o:connectortype="straight" strokecolor="red">
            <v:stroke endarrow="block"/>
          </v:shape>
        </w:pict>
      </w:r>
      <w:r>
        <w:rPr>
          <w:noProof/>
        </w:rPr>
        <w:pict>
          <v:rect id="_x0000_s2065" style="position:absolute;margin-left:43.95pt;margin-top:339.7pt;width:62.4pt;height:32.25pt;z-index:251674624" strokecolor="red" strokeweight="2pt">
            <v:fill opacity="0"/>
          </v:rect>
        </w:pict>
      </w:r>
      <w:r>
        <w:rPr>
          <w:noProof/>
        </w:rPr>
        <w:pict>
          <v:shape id="_x0000_s2064" type="#_x0000_t202" style="position:absolute;margin-left:241.05pt;margin-top:345.55pt;width:165.25pt;height:25.95pt;z-index:251673600;mso-width-percent:400;mso-height-percent:200;mso-width-percent:400;mso-height-percent:200;mso-width-relative:margin;mso-height-relative:margin">
            <v:textbox style="mso-fit-shape-to-text:t">
              <w:txbxContent>
                <w:p w:rsidR="0059025F" w:rsidRDefault="0059025F">
                  <w:r>
                    <w:rPr>
                      <w:rFonts w:hint="eastAsia"/>
                    </w:rPr>
                    <w:t>放置</w:t>
                  </w:r>
                  <w:proofErr w:type="gramStart"/>
                  <w:r>
                    <w:rPr>
                      <w:rFonts w:hint="eastAsia"/>
                    </w:rPr>
                    <w:t>坩</w:t>
                  </w:r>
                  <w:proofErr w:type="gramEnd"/>
                  <w:r>
                    <w:rPr>
                      <w:rFonts w:hint="eastAsia"/>
                    </w:rPr>
                    <w:t>鍋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61" type="#_x0000_t202" style="position:absolute;margin-left:256.35pt;margin-top:93.9pt;width:165.25pt;height:25.95pt;z-index:251671552;mso-width-percent:400;mso-height-percent:200;mso-width-percent:400;mso-height-percent:200;mso-width-relative:margin;mso-height-relative:margin">
            <v:textbox style="mso-fit-shape-to-text:t">
              <w:txbxContent>
                <w:p w:rsidR="00957342" w:rsidRDefault="00957342">
                  <w:r>
                    <w:rPr>
                      <w:rFonts w:hint="eastAsia"/>
                    </w:rPr>
                    <w:t>用螺絲固定</w:t>
                  </w:r>
                  <w:r>
                    <w:rPr>
                      <w:rFonts w:hint="eastAsia"/>
                    </w:rPr>
                    <w:t>Chamber</w:t>
                  </w:r>
                </w:p>
              </w:txbxContent>
            </v:textbox>
          </v:shape>
        </w:pict>
      </w:r>
      <w:r>
        <w:rPr>
          <w:noProof/>
        </w:rPr>
        <w:pict>
          <v:rect id="_x0000_s2060" style="position:absolute;margin-left:73.95pt;margin-top:93.9pt;width:62.4pt;height:32.25pt;z-index:251670528" strokecolor="red" strokeweight="2pt">
            <v:fill opacity="0"/>
          </v:rect>
        </w:pict>
      </w:r>
      <w:r w:rsidR="00957342">
        <w:rPr>
          <w:noProof/>
        </w:rPr>
        <w:drawing>
          <wp:inline distT="0" distB="0" distL="0" distR="0">
            <wp:extent cx="2943860" cy="2838450"/>
            <wp:effectExtent l="19050" t="0" r="8890" b="0"/>
            <wp:docPr id="5" name="圖片 4" descr="52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39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386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8D1" w:rsidRPr="003E2636" w:rsidRDefault="008C08D1" w:rsidP="008C08D1">
      <w:pPr>
        <w:autoSpaceDE w:val="0"/>
        <w:autoSpaceDN w:val="0"/>
        <w:adjustRightInd w:val="0"/>
        <w:snapToGrid w:val="0"/>
        <w:rPr>
          <w:rFonts w:ascii="細明體" w:eastAsia="細明體" w:hAnsi="細明體"/>
          <w:kern w:val="0"/>
          <w:sz w:val="28"/>
          <w:szCs w:val="28"/>
        </w:rPr>
      </w:pPr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測試</w:t>
      </w:r>
      <w:r w:rsidRPr="003E263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SHUTTER </w:t>
      </w:r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開關是否正常，若要換</w:t>
      </w:r>
      <w:r w:rsidRPr="003E263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SOURCE</w:t>
      </w:r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，</w:t>
      </w:r>
    </w:p>
    <w:p w:rsidR="008C08D1" w:rsidRPr="003E2636" w:rsidRDefault="008C08D1" w:rsidP="008C08D1">
      <w:pPr>
        <w:autoSpaceDE w:val="0"/>
        <w:autoSpaceDN w:val="0"/>
        <w:adjustRightInd w:val="0"/>
        <w:snapToGrid w:val="0"/>
        <w:rPr>
          <w:rFonts w:ascii="細明體" w:eastAsia="細明體" w:hAnsi="細明體"/>
          <w:kern w:val="0"/>
          <w:sz w:val="28"/>
          <w:szCs w:val="28"/>
        </w:rPr>
      </w:pPr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先將</w:t>
      </w:r>
      <w:r w:rsidRPr="003E263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SHUTTER </w:t>
      </w:r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打開再拿起來</w:t>
      </w:r>
      <w:proofErr w:type="gramStart"/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坩</w:t>
      </w:r>
      <w:proofErr w:type="gramEnd"/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鍋，換上所需的</w:t>
      </w:r>
      <w:r w:rsidRPr="003E263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SOURCE</w:t>
      </w:r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。</w:t>
      </w:r>
    </w:p>
    <w:p w:rsidR="008C08D1" w:rsidRDefault="00005E84">
      <w:r>
        <w:rPr>
          <w:noProof/>
        </w:rPr>
        <w:pict>
          <v:shape id="_x0000_s2062" type="#_x0000_t32" style="position:absolute;margin-left:120pt;margin-top:96.95pt;width:121.5pt;height:.05pt;z-index:251672576" o:connectortype="straight" strokecolor="red">
            <v:stroke endarrow="block"/>
          </v:shape>
        </w:pict>
      </w:r>
      <w:r w:rsidR="005C18B2">
        <w:rPr>
          <w:noProof/>
        </w:rPr>
        <w:drawing>
          <wp:inline distT="0" distB="0" distL="0" distR="0">
            <wp:extent cx="2943860" cy="2219325"/>
            <wp:effectExtent l="19050" t="0" r="8890" b="0"/>
            <wp:docPr id="6" name="圖片 5" descr="DSC00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48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6225" cy="2221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DF8" w:rsidRPr="003E2636" w:rsidRDefault="00C15DF8" w:rsidP="00C15DF8">
      <w:pPr>
        <w:autoSpaceDE w:val="0"/>
        <w:autoSpaceDN w:val="0"/>
        <w:adjustRightInd w:val="0"/>
        <w:snapToGrid w:val="0"/>
        <w:rPr>
          <w:rFonts w:ascii="細明體" w:eastAsia="細明體" w:hAnsi="細明體"/>
          <w:kern w:val="0"/>
          <w:sz w:val="28"/>
          <w:szCs w:val="28"/>
        </w:rPr>
      </w:pPr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lastRenderedPageBreak/>
        <w:t>先將晶片基座用手拿好，再將插</w:t>
      </w:r>
      <w:proofErr w:type="gramStart"/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栓</w:t>
      </w:r>
      <w:proofErr w:type="gramEnd"/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拔出後，小心將晶片基座拿出。</w:t>
      </w:r>
    </w:p>
    <w:p w:rsidR="00C15DF8" w:rsidRDefault="00005E84">
      <w:r>
        <w:rPr>
          <w:noProof/>
        </w:rPr>
        <w:pict>
          <v:shape id="_x0000_s2071" type="#_x0000_t32" style="position:absolute;margin-left:138pt;margin-top:148.65pt;width:121.5pt;height:.05pt;z-index:251679744" o:connectortype="straight" strokecolor="red">
            <v:stroke endarrow="block"/>
          </v:shape>
        </w:pict>
      </w:r>
      <w:r>
        <w:rPr>
          <w:noProof/>
        </w:rPr>
        <w:pict>
          <v:shape id="_x0000_s2069" type="#_x0000_t202" style="position:absolute;margin-left:259.5pt;margin-top:139.45pt;width:90.75pt;height:25.95pt;z-index:251677696;mso-height-percent:200;mso-height-percent:200;mso-width-relative:margin;mso-height-relative:margin">
            <v:textbox style="mso-fit-shape-to-text:t">
              <w:txbxContent>
                <w:p w:rsidR="00C15DF8" w:rsidRDefault="00C15DF8">
                  <w:r>
                    <w:rPr>
                      <w:rFonts w:hint="eastAsia"/>
                    </w:rPr>
                    <w:t>晶片基座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70" type="#_x0000_t202" style="position:absolute;margin-left:259.5pt;margin-top:94.25pt;width:90.75pt;height:25.95pt;z-index:251678720;mso-height-percent:200;mso-height-percent:200;mso-width-relative:margin;mso-height-relative:margin">
            <v:textbox style="mso-fit-shape-to-text:t">
              <w:txbxContent>
                <w:p w:rsidR="00C15DF8" w:rsidRDefault="00C15DF8">
                  <w:r>
                    <w:rPr>
                      <w:rFonts w:hint="eastAsia"/>
                    </w:rPr>
                    <w:t>金屬夾片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72" type="#_x0000_t32" style="position:absolute;margin-left:133.8pt;margin-top:99.25pt;width:121.5pt;height:.05pt;z-index:251680768" o:connectortype="straight" strokecolor="red">
            <v:stroke endarrow="block"/>
          </v:shape>
        </w:pict>
      </w:r>
      <w:r>
        <w:rPr>
          <w:noProof/>
        </w:rPr>
        <w:pict>
          <v:rect id="_x0000_s2068" style="position:absolute;margin-left:38.1pt;margin-top:70pt;width:158.25pt;height:87.05pt;z-index:251676672" strokecolor="red" strokeweight="2pt">
            <v:fill opacity="0"/>
          </v:rect>
        </w:pict>
      </w:r>
      <w:r>
        <w:rPr>
          <w:noProof/>
        </w:rPr>
        <w:pict>
          <v:rect id="_x0000_s2067" style="position:absolute;margin-left:101.55pt;margin-top:87.55pt;width:62.4pt;height:32.25pt;z-index:251675648" strokecolor="red" strokeweight="2pt">
            <v:fill opacity="0"/>
          </v:rect>
        </w:pict>
      </w:r>
      <w:r w:rsidR="00C15DF8">
        <w:rPr>
          <w:noProof/>
        </w:rPr>
        <w:drawing>
          <wp:inline distT="0" distB="0" distL="0" distR="0">
            <wp:extent cx="3019425" cy="2638425"/>
            <wp:effectExtent l="19050" t="0" r="9525" b="0"/>
            <wp:docPr id="7" name="圖片 6" descr="52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39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DF8" w:rsidRPr="003E2636" w:rsidRDefault="00C15DF8" w:rsidP="00C15DF8">
      <w:pPr>
        <w:autoSpaceDE w:val="0"/>
        <w:autoSpaceDN w:val="0"/>
        <w:adjustRightInd w:val="0"/>
        <w:snapToGrid w:val="0"/>
        <w:rPr>
          <w:rFonts w:ascii="細明體" w:eastAsia="細明體" w:hAnsi="細明體"/>
          <w:kern w:val="0"/>
          <w:sz w:val="28"/>
          <w:szCs w:val="28"/>
        </w:rPr>
      </w:pPr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將晶片正面朝上，放入晶片基座後，將彈簧放入溝槽內，將</w:t>
      </w:r>
      <w:proofErr w:type="gramStart"/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晶片夾好</w:t>
      </w:r>
      <w:proofErr w:type="gramEnd"/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。</w:t>
      </w:r>
    </w:p>
    <w:p w:rsidR="00C15DF8" w:rsidRDefault="00005E84">
      <w:r>
        <w:rPr>
          <w:noProof/>
        </w:rPr>
        <w:pict>
          <v:shape id="_x0000_s2076" type="#_x0000_t32" style="position:absolute;margin-left:176.25pt;margin-top:123.45pt;width:79.05pt;height:.05pt;z-index:251684864" o:connectortype="straight" strokecolor="red">
            <v:stroke endarrow="block"/>
          </v:shape>
        </w:pict>
      </w:r>
      <w:r>
        <w:rPr>
          <w:noProof/>
        </w:rPr>
        <w:pict>
          <v:shape id="_x0000_s2073" type="#_x0000_t202" style="position:absolute;margin-left:259.5pt;margin-top:104pt;width:154.95pt;height:79.95pt;z-index:251681792;mso-height-percent:200;mso-height-percent:200;mso-width-relative:margin;mso-height-relative:margin">
            <v:textbox style="mso-fit-shape-to-text:t">
              <w:txbxContent>
                <w:p w:rsidR="00897A42" w:rsidRDefault="00897A42">
                  <w:r>
                    <w:rPr>
                      <w:rFonts w:hint="eastAsia"/>
                    </w:rPr>
                    <w:t>彈簧與溝槽</w:t>
                  </w:r>
                </w:p>
                <w:p w:rsidR="00897A42" w:rsidRPr="00897A42" w:rsidRDefault="003E2636">
                  <w:r>
                    <w:rPr>
                      <w:rFonts w:hint="eastAsia"/>
                      <w:color w:val="FF0000"/>
                    </w:rPr>
                    <w:t>備</w:t>
                  </w:r>
                  <w:r w:rsidR="00897A42">
                    <w:rPr>
                      <w:rFonts w:hint="eastAsia"/>
                      <w:color w:val="FF0000"/>
                    </w:rPr>
                    <w:t>註</w:t>
                  </w:r>
                  <w:r w:rsidR="00897A42">
                    <w:rPr>
                      <w:rFonts w:hint="eastAsia"/>
                      <w:color w:val="FF0000"/>
                    </w:rPr>
                    <w:t>:</w:t>
                  </w:r>
                  <w:r w:rsidR="00897A42" w:rsidRPr="00897A42">
                    <w:rPr>
                      <w:rFonts w:hint="eastAsia"/>
                      <w:color w:val="FF0000"/>
                    </w:rPr>
                    <w:t>可使用</w:t>
                  </w:r>
                  <w:proofErr w:type="gramStart"/>
                  <w:r w:rsidR="00897A42" w:rsidRPr="00897A42">
                    <w:rPr>
                      <w:rFonts w:hint="eastAsia"/>
                      <w:color w:val="FF0000"/>
                    </w:rPr>
                    <w:t>迴紋針夾平邊區</w:t>
                  </w:r>
                  <w:proofErr w:type="gramEnd"/>
                  <w:r w:rsidR="00897A42" w:rsidRPr="00897A42">
                    <w:rPr>
                      <w:rFonts w:hint="eastAsia"/>
                      <w:color w:val="FF0000"/>
                    </w:rPr>
                    <w:t>加強固定</w:t>
                  </w:r>
                </w:p>
              </w:txbxContent>
            </v:textbox>
          </v:shape>
        </w:pict>
      </w:r>
      <w:r>
        <w:rPr>
          <w:noProof/>
        </w:rPr>
        <w:pict>
          <v:rect id="_x0000_s2074" style="position:absolute;margin-left:88.35pt;margin-top:104pt;width:62.4pt;height:32.25pt;z-index:251682816" strokecolor="red" strokeweight="2pt">
            <v:fill opacity="0"/>
          </v:rect>
        </w:pict>
      </w:r>
      <w:r w:rsidR="00C15DF8">
        <w:rPr>
          <w:noProof/>
        </w:rPr>
        <w:drawing>
          <wp:inline distT="0" distB="0" distL="0" distR="0">
            <wp:extent cx="3162300" cy="2686050"/>
            <wp:effectExtent l="19050" t="0" r="0" b="0"/>
            <wp:docPr id="8" name="圖片 7" descr="52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39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99E" w:rsidRPr="003E2636" w:rsidRDefault="00D6499E" w:rsidP="003E2636">
      <w:pPr>
        <w:autoSpaceDE w:val="0"/>
        <w:autoSpaceDN w:val="0"/>
        <w:adjustRightInd w:val="0"/>
        <w:snapToGrid w:val="0"/>
        <w:rPr>
          <w:rFonts w:ascii="細明體" w:eastAsia="細明體" w:hAnsi="細明體"/>
          <w:kern w:val="0"/>
          <w:sz w:val="28"/>
          <w:szCs w:val="28"/>
        </w:rPr>
      </w:pPr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晶片放置好，再將其放入</w:t>
      </w:r>
      <w:r w:rsidRPr="003E263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CHAMBER </w:t>
      </w:r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內，並用插</w:t>
      </w:r>
      <w:proofErr w:type="gramStart"/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栓</w:t>
      </w:r>
      <w:proofErr w:type="gramEnd"/>
      <w:r w:rsidRPr="003E26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將其固定好；記得要把</w:t>
      </w:r>
      <w:r w:rsidRPr="003E2636">
        <w:rPr>
          <w:rFonts w:hint="eastAsia"/>
          <w:sz w:val="28"/>
          <w:szCs w:val="28"/>
        </w:rPr>
        <w:t>SHUTTER</w:t>
      </w:r>
      <w:r w:rsidRPr="003E2636">
        <w:rPr>
          <w:rFonts w:hint="eastAsia"/>
          <w:sz w:val="28"/>
          <w:szCs w:val="28"/>
        </w:rPr>
        <w:t>關上，再把腔體關好。</w:t>
      </w:r>
    </w:p>
    <w:p w:rsidR="003E2636" w:rsidRDefault="003E2636" w:rsidP="00D6499E">
      <w:pPr>
        <w:autoSpaceDE w:val="0"/>
        <w:autoSpaceDN w:val="0"/>
        <w:adjustRightInd w:val="0"/>
        <w:snapToGrid w:val="0"/>
        <w:rPr>
          <w:rFonts w:ascii="細明體" w:eastAsia="細明體" w:hAnsi="細明體"/>
          <w:b/>
          <w:kern w:val="0"/>
          <w:sz w:val="28"/>
          <w:szCs w:val="28"/>
        </w:rPr>
      </w:pPr>
    </w:p>
    <w:p w:rsidR="00D6499E" w:rsidRDefault="00D6499E" w:rsidP="00D6499E">
      <w:pPr>
        <w:autoSpaceDE w:val="0"/>
        <w:autoSpaceDN w:val="0"/>
        <w:adjustRightInd w:val="0"/>
        <w:snapToGrid w:val="0"/>
        <w:rPr>
          <w:rFonts w:ascii="細明體" w:eastAsia="細明體" w:hAnsi="細明體"/>
          <w:b/>
          <w:kern w:val="0"/>
          <w:sz w:val="28"/>
          <w:szCs w:val="28"/>
        </w:rPr>
      </w:pPr>
      <w:r>
        <w:rPr>
          <w:rFonts w:ascii="細明體" w:eastAsia="細明體" w:hAnsi="細明體" w:hint="eastAsia"/>
          <w:b/>
          <w:kern w:val="0"/>
          <w:sz w:val="28"/>
          <w:szCs w:val="28"/>
        </w:rPr>
        <w:t>三</w:t>
      </w:r>
      <w:r w:rsidRPr="00D6499E">
        <w:rPr>
          <w:rFonts w:ascii="細明體" w:eastAsia="細明體" w:hAnsi="細明體" w:hint="eastAsia"/>
          <w:b/>
          <w:kern w:val="0"/>
          <w:sz w:val="28"/>
          <w:szCs w:val="28"/>
        </w:rPr>
        <w:t xml:space="preserve"> </w:t>
      </w:r>
      <w:r>
        <w:rPr>
          <w:rFonts w:ascii="細明體" w:eastAsia="細明體" w:hAnsi="細明體" w:hint="eastAsia"/>
          <w:b/>
          <w:kern w:val="0"/>
          <w:sz w:val="28"/>
          <w:szCs w:val="28"/>
        </w:rPr>
        <w:t>抽真空</w:t>
      </w:r>
    </w:p>
    <w:p w:rsidR="00D6499E" w:rsidRDefault="00D6499E" w:rsidP="00D6499E">
      <w:pPr>
        <w:autoSpaceDE w:val="0"/>
        <w:autoSpaceDN w:val="0"/>
        <w:adjustRightInd w:val="0"/>
        <w:snapToGrid w:val="0"/>
        <w:rPr>
          <w:rFonts w:ascii="細明體" w:eastAsia="細明體" w:hAnsi="細明體"/>
          <w:b/>
          <w:kern w:val="0"/>
          <w:sz w:val="28"/>
          <w:szCs w:val="28"/>
        </w:rPr>
      </w:pPr>
      <w:r>
        <w:rPr>
          <w:rFonts w:ascii="細明體" w:eastAsia="細明體" w:hAnsi="細明體" w:hint="eastAsia"/>
          <w:b/>
          <w:kern w:val="0"/>
          <w:sz w:val="28"/>
          <w:szCs w:val="28"/>
        </w:rPr>
        <w:t xml:space="preserve"> </w:t>
      </w:r>
    </w:p>
    <w:p w:rsidR="00D6499E" w:rsidRPr="003E2636" w:rsidRDefault="00D6499E" w:rsidP="00D6499E">
      <w:pPr>
        <w:autoSpaceDE w:val="0"/>
        <w:autoSpaceDN w:val="0"/>
        <w:adjustRightInd w:val="0"/>
        <w:snapToGrid w:val="0"/>
        <w:rPr>
          <w:rFonts w:ascii="細明體" w:eastAsia="細明體" w:hAnsi="細明體"/>
          <w:kern w:val="0"/>
          <w:sz w:val="28"/>
          <w:szCs w:val="28"/>
        </w:rPr>
      </w:pPr>
      <w:r w:rsidRPr="003E2636">
        <w:rPr>
          <w:rFonts w:ascii="細明體" w:eastAsia="細明體" w:hAnsi="細明體" w:hint="eastAsia"/>
          <w:kern w:val="0"/>
          <w:sz w:val="28"/>
          <w:szCs w:val="28"/>
        </w:rPr>
        <w:t>壓下START鍵後，系統會自動開啟MECH PUMP</w:t>
      </w:r>
      <w:r w:rsidR="00C82454" w:rsidRPr="003E2636">
        <w:rPr>
          <w:rFonts w:ascii="細明體" w:eastAsia="細明體" w:hAnsi="細明體" w:hint="eastAsia"/>
          <w:kern w:val="0"/>
          <w:sz w:val="28"/>
          <w:szCs w:val="28"/>
        </w:rPr>
        <w:t>(機械幫浦)</w:t>
      </w:r>
      <w:r w:rsidRPr="003E2636">
        <w:rPr>
          <w:rFonts w:ascii="細明體" w:eastAsia="細明體" w:hAnsi="細明體" w:hint="eastAsia"/>
          <w:kern w:val="0"/>
          <w:sz w:val="28"/>
          <w:szCs w:val="28"/>
        </w:rPr>
        <w:t>及RV</w:t>
      </w:r>
      <w:r w:rsidR="00C82454" w:rsidRPr="003E2636">
        <w:rPr>
          <w:rFonts w:ascii="細明體" w:eastAsia="細明體" w:hAnsi="細明體" w:hint="eastAsia"/>
          <w:kern w:val="0"/>
          <w:sz w:val="28"/>
          <w:szCs w:val="28"/>
        </w:rPr>
        <w:t>(</w:t>
      </w:r>
      <w:proofErr w:type="gramStart"/>
      <w:r w:rsidR="00C82454" w:rsidRPr="003E2636">
        <w:rPr>
          <w:rFonts w:ascii="細明體" w:eastAsia="細明體" w:hAnsi="細明體" w:hint="eastAsia"/>
          <w:kern w:val="0"/>
          <w:sz w:val="28"/>
          <w:szCs w:val="28"/>
        </w:rPr>
        <w:t>粗抽閥</w:t>
      </w:r>
      <w:proofErr w:type="gramEnd"/>
      <w:r w:rsidR="00C82454" w:rsidRPr="003E2636">
        <w:rPr>
          <w:rFonts w:ascii="細明體" w:eastAsia="細明體" w:hAnsi="細明體" w:hint="eastAsia"/>
          <w:kern w:val="0"/>
          <w:sz w:val="28"/>
          <w:szCs w:val="28"/>
        </w:rPr>
        <w:t>)</w:t>
      </w:r>
      <w:r w:rsidRPr="003E2636">
        <w:rPr>
          <w:rFonts w:ascii="細明體" w:eastAsia="細明體" w:hAnsi="細明體" w:hint="eastAsia"/>
          <w:kern w:val="0"/>
          <w:sz w:val="28"/>
          <w:szCs w:val="28"/>
        </w:rPr>
        <w:t>閥門等真空下降到</w:t>
      </w:r>
      <w:r w:rsidR="00FD1BB7">
        <w:rPr>
          <w:rFonts w:ascii="細明體" w:eastAsia="細明體" w:hAnsi="細明體" w:hint="eastAsia"/>
          <w:kern w:val="0"/>
          <w:sz w:val="28"/>
          <w:szCs w:val="28"/>
        </w:rPr>
        <w:t>1.4</w:t>
      </w:r>
      <w:r w:rsidR="00E627B6">
        <w:rPr>
          <w:rFonts w:ascii="細明體" w:eastAsia="細明體" w:hAnsi="細明體" w:hint="eastAsia"/>
          <w:kern w:val="0"/>
          <w:sz w:val="28"/>
          <w:szCs w:val="28"/>
        </w:rPr>
        <w:t>*10-1</w:t>
      </w:r>
      <w:r w:rsidRPr="003E2636">
        <w:rPr>
          <w:rFonts w:ascii="細明體" w:eastAsia="細明體" w:hAnsi="細明體" w:hint="eastAsia"/>
          <w:kern w:val="0"/>
          <w:sz w:val="28"/>
          <w:szCs w:val="28"/>
        </w:rPr>
        <w:t>TORR系統自動關閉RV及RP幫浦</w:t>
      </w:r>
      <w:r w:rsidR="00C82454" w:rsidRPr="003E2636">
        <w:rPr>
          <w:rFonts w:ascii="細明體" w:eastAsia="細明體" w:hAnsi="細明體" w:hint="eastAsia"/>
          <w:kern w:val="0"/>
          <w:sz w:val="28"/>
          <w:szCs w:val="28"/>
        </w:rPr>
        <w:t>接著系統會自動打開MV Valve(</w:t>
      </w:r>
      <w:proofErr w:type="gramStart"/>
      <w:r w:rsidR="00C82454" w:rsidRPr="003E2636">
        <w:rPr>
          <w:rFonts w:ascii="細明體" w:eastAsia="細明體" w:hAnsi="細明體" w:hint="eastAsia"/>
          <w:kern w:val="0"/>
          <w:sz w:val="28"/>
          <w:szCs w:val="28"/>
        </w:rPr>
        <w:t>主閥</w:t>
      </w:r>
      <w:proofErr w:type="gramEnd"/>
      <w:r w:rsidR="00C82454" w:rsidRPr="003E2636">
        <w:rPr>
          <w:rFonts w:ascii="細明體" w:eastAsia="細明體" w:hAnsi="細明體" w:hint="eastAsia"/>
          <w:kern w:val="0"/>
          <w:sz w:val="28"/>
          <w:szCs w:val="28"/>
        </w:rPr>
        <w:t>)</w:t>
      </w:r>
      <w:proofErr w:type="gramStart"/>
      <w:r w:rsidR="00C82454" w:rsidRPr="003E2636">
        <w:rPr>
          <w:rFonts w:ascii="細明體" w:eastAsia="細明體" w:hAnsi="細明體" w:hint="eastAsia"/>
          <w:kern w:val="0"/>
          <w:sz w:val="28"/>
          <w:szCs w:val="28"/>
        </w:rPr>
        <w:t>進行細抽的</w:t>
      </w:r>
      <w:proofErr w:type="gramEnd"/>
      <w:r w:rsidR="00C82454" w:rsidRPr="003E2636">
        <w:rPr>
          <w:rFonts w:ascii="細明體" w:eastAsia="細明體" w:hAnsi="細明體" w:hint="eastAsia"/>
          <w:kern w:val="0"/>
          <w:sz w:val="28"/>
          <w:szCs w:val="28"/>
        </w:rPr>
        <w:t>動作。</w:t>
      </w:r>
    </w:p>
    <w:p w:rsidR="00C82454" w:rsidRPr="00D6499E" w:rsidRDefault="00C82454" w:rsidP="00D6499E">
      <w:pPr>
        <w:autoSpaceDE w:val="0"/>
        <w:autoSpaceDN w:val="0"/>
        <w:adjustRightInd w:val="0"/>
        <w:snapToGrid w:val="0"/>
        <w:rPr>
          <w:rFonts w:ascii="細明體" w:eastAsia="細明體" w:hAnsi="細明體"/>
          <w:kern w:val="0"/>
        </w:rPr>
      </w:pPr>
    </w:p>
    <w:p w:rsidR="003E2636" w:rsidRDefault="003E2636" w:rsidP="00C82454">
      <w:pPr>
        <w:autoSpaceDE w:val="0"/>
        <w:autoSpaceDN w:val="0"/>
        <w:adjustRightInd w:val="0"/>
        <w:snapToGrid w:val="0"/>
        <w:rPr>
          <w:rFonts w:ascii="細明體" w:eastAsia="細明體" w:hAnsi="細明體"/>
          <w:b/>
          <w:kern w:val="0"/>
          <w:sz w:val="28"/>
          <w:szCs w:val="28"/>
        </w:rPr>
      </w:pPr>
    </w:p>
    <w:p w:rsidR="003E2636" w:rsidRDefault="003E2636" w:rsidP="00C82454">
      <w:pPr>
        <w:autoSpaceDE w:val="0"/>
        <w:autoSpaceDN w:val="0"/>
        <w:adjustRightInd w:val="0"/>
        <w:snapToGrid w:val="0"/>
        <w:rPr>
          <w:rFonts w:ascii="細明體" w:eastAsia="細明體" w:hAnsi="細明體"/>
          <w:b/>
          <w:kern w:val="0"/>
          <w:sz w:val="28"/>
          <w:szCs w:val="28"/>
        </w:rPr>
      </w:pPr>
    </w:p>
    <w:p w:rsidR="003E2636" w:rsidRDefault="003E2636" w:rsidP="00C82454">
      <w:pPr>
        <w:autoSpaceDE w:val="0"/>
        <w:autoSpaceDN w:val="0"/>
        <w:adjustRightInd w:val="0"/>
        <w:snapToGrid w:val="0"/>
        <w:rPr>
          <w:rFonts w:ascii="細明體" w:eastAsia="細明體" w:hAnsi="細明體"/>
          <w:b/>
          <w:kern w:val="0"/>
          <w:sz w:val="28"/>
          <w:szCs w:val="28"/>
        </w:rPr>
      </w:pPr>
    </w:p>
    <w:p w:rsidR="00C82454" w:rsidRDefault="00C82454" w:rsidP="00C82454">
      <w:pPr>
        <w:autoSpaceDE w:val="0"/>
        <w:autoSpaceDN w:val="0"/>
        <w:adjustRightInd w:val="0"/>
        <w:snapToGrid w:val="0"/>
        <w:rPr>
          <w:rFonts w:ascii="細明體" w:eastAsia="細明體" w:hAnsi="細明體"/>
          <w:b/>
          <w:kern w:val="0"/>
          <w:sz w:val="28"/>
          <w:szCs w:val="28"/>
        </w:rPr>
      </w:pPr>
      <w:r>
        <w:rPr>
          <w:rFonts w:ascii="細明體" w:eastAsia="細明體" w:hAnsi="細明體" w:hint="eastAsia"/>
          <w:b/>
          <w:kern w:val="0"/>
          <w:sz w:val="28"/>
          <w:szCs w:val="28"/>
        </w:rPr>
        <w:lastRenderedPageBreak/>
        <w:t>三</w:t>
      </w:r>
      <w:r w:rsidRPr="00D6499E">
        <w:rPr>
          <w:rFonts w:ascii="細明體" w:eastAsia="細明體" w:hAnsi="細明體" w:hint="eastAsia"/>
          <w:b/>
          <w:kern w:val="0"/>
          <w:sz w:val="28"/>
          <w:szCs w:val="28"/>
        </w:rPr>
        <w:t xml:space="preserve"> </w:t>
      </w:r>
      <w:r>
        <w:rPr>
          <w:rFonts w:ascii="細明體" w:eastAsia="細明體" w:hAnsi="細明體" w:hint="eastAsia"/>
          <w:b/>
          <w:kern w:val="0"/>
          <w:sz w:val="28"/>
          <w:szCs w:val="28"/>
        </w:rPr>
        <w:t>蒸鍍</w:t>
      </w:r>
    </w:p>
    <w:p w:rsidR="00813B05" w:rsidRDefault="00813B05" w:rsidP="00C82454">
      <w:pPr>
        <w:autoSpaceDE w:val="0"/>
        <w:autoSpaceDN w:val="0"/>
        <w:adjustRightInd w:val="0"/>
        <w:snapToGrid w:val="0"/>
        <w:rPr>
          <w:rFonts w:ascii="細明體" w:eastAsia="細明體" w:hAnsi="細明體"/>
          <w:b/>
          <w:kern w:val="0"/>
          <w:sz w:val="28"/>
          <w:szCs w:val="28"/>
        </w:rPr>
      </w:pPr>
    </w:p>
    <w:p w:rsidR="00A61F16" w:rsidRPr="00A61F16" w:rsidRDefault="00813B05" w:rsidP="00A61F16">
      <w:pPr>
        <w:pStyle w:val="a9"/>
        <w:numPr>
          <w:ilvl w:val="0"/>
          <w:numId w:val="1"/>
        </w:numPr>
        <w:autoSpaceDE w:val="0"/>
        <w:autoSpaceDN w:val="0"/>
        <w:adjustRightInd w:val="0"/>
        <w:snapToGrid w:val="0"/>
        <w:ind w:leftChars="0"/>
        <w:rPr>
          <w:rFonts w:ascii="細明體" w:eastAsia="細明體" w:hAnsi="細明體" w:cs="細明體"/>
          <w:color w:val="000000"/>
          <w:kern w:val="0"/>
          <w:sz w:val="28"/>
          <w:szCs w:val="28"/>
        </w:rPr>
      </w:pPr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等待抽真空時間約1.5小時-2小時，真空值應會下降至8*10-6TORR以下，接續打開離子真空計電源，</w:t>
      </w:r>
    </w:p>
    <w:p w:rsidR="00721D54" w:rsidRPr="00A61F16" w:rsidRDefault="0061358B" w:rsidP="00A61F16">
      <w:pPr>
        <w:pStyle w:val="a9"/>
        <w:numPr>
          <w:ilvl w:val="0"/>
          <w:numId w:val="1"/>
        </w:numPr>
        <w:autoSpaceDE w:val="0"/>
        <w:autoSpaceDN w:val="0"/>
        <w:adjustRightInd w:val="0"/>
        <w:snapToGrid w:val="0"/>
        <w:ind w:leftChars="0"/>
        <w:rPr>
          <w:rFonts w:ascii="細明體" w:eastAsia="細明體" w:hAnsi="細明體" w:cs="細明體"/>
          <w:color w:val="000000"/>
          <w:kern w:val="0"/>
          <w:sz w:val="28"/>
          <w:szCs w:val="28"/>
        </w:rPr>
      </w:pPr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接著請</w:t>
      </w:r>
      <w:proofErr w:type="gramStart"/>
      <w:r w:rsidR="00813B05"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設定好鍍膜</w:t>
      </w:r>
      <w:proofErr w:type="gramEnd"/>
      <w:r w:rsidR="00813B05"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金屬</w:t>
      </w:r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相關</w:t>
      </w:r>
      <w:r w:rsidR="00813B05"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參數進行確認後，</w:t>
      </w:r>
      <w:r w:rsidR="00721D54"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確認EMISSION CONTROL 的位置，包含X軸中心位置在8 、</w:t>
      </w:r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Y</w:t>
      </w:r>
      <w:proofErr w:type="gramStart"/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軸在</w:t>
      </w:r>
      <w:proofErr w:type="gramEnd"/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0(Y</w:t>
      </w:r>
      <w:proofErr w:type="gramStart"/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軸已無功</w:t>
      </w:r>
      <w:proofErr w:type="gramEnd"/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能)、</w:t>
      </w:r>
      <w:r w:rsidR="00721D54"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輸出控制器在0的位置(輸出百分比)。</w:t>
      </w:r>
    </w:p>
    <w:p w:rsidR="00721D54" w:rsidRDefault="00721D54" w:rsidP="004673D0">
      <w:pPr>
        <w:autoSpaceDE w:val="0"/>
        <w:autoSpaceDN w:val="0"/>
        <w:adjustRightInd w:val="0"/>
        <w:snapToGrid w:val="0"/>
        <w:ind w:firstLineChars="100" w:firstLine="280"/>
        <w:rPr>
          <w:rFonts w:ascii="細明體" w:eastAsia="細明體" w:hAnsi="細明體" w:cs="細明體"/>
          <w:color w:val="FF0000"/>
          <w:kern w:val="0"/>
          <w:sz w:val="28"/>
          <w:szCs w:val="28"/>
        </w:rPr>
      </w:pPr>
      <w:r w:rsidRPr="00721D54">
        <w:rPr>
          <w:rFonts w:ascii="細明體" w:eastAsia="細明體" w:hAnsi="細明體" w:cs="細明體" w:hint="eastAsia"/>
          <w:color w:val="FF0000"/>
          <w:kern w:val="0"/>
          <w:sz w:val="28"/>
          <w:szCs w:val="28"/>
        </w:rPr>
        <w:t>例如鍍Al金屬膜 請確認 DENS、Z-RA、TOOL 設定值</w:t>
      </w:r>
    </w:p>
    <w:p w:rsidR="0061358B" w:rsidRPr="0061358B" w:rsidRDefault="00813B05" w:rsidP="004673D0">
      <w:pPr>
        <w:autoSpaceDE w:val="0"/>
        <w:autoSpaceDN w:val="0"/>
        <w:adjustRightInd w:val="0"/>
        <w:snapToGrid w:val="0"/>
        <w:ind w:firstLineChars="100" w:firstLine="280"/>
        <w:rPr>
          <w:rFonts w:ascii="細明體" w:eastAsia="細明體" w:hAnsi="細明體" w:cs="細明體"/>
          <w:color w:val="FF0000"/>
          <w:kern w:val="0"/>
          <w:sz w:val="28"/>
          <w:szCs w:val="28"/>
        </w:rPr>
      </w:pPr>
      <w:r w:rsidRPr="0061358B">
        <w:rPr>
          <w:rFonts w:ascii="細明體" w:eastAsia="細明體" w:hAnsi="細明體" w:cs="細明體" w:hint="eastAsia"/>
          <w:color w:val="FF0000"/>
          <w:kern w:val="0"/>
          <w:sz w:val="28"/>
          <w:szCs w:val="28"/>
        </w:rPr>
        <w:t>接續</w:t>
      </w:r>
      <w:r w:rsidR="0061358B" w:rsidRPr="0061358B">
        <w:rPr>
          <w:rFonts w:ascii="細明體" w:eastAsia="細明體" w:hAnsi="細明體" w:cs="細明體" w:hint="eastAsia"/>
          <w:color w:val="FF0000"/>
          <w:kern w:val="0"/>
          <w:sz w:val="28"/>
          <w:szCs w:val="28"/>
        </w:rPr>
        <w:t>確認EMISSION CONTROL IS LOCAL</w:t>
      </w:r>
    </w:p>
    <w:p w:rsidR="0061358B" w:rsidRPr="008C34B3" w:rsidRDefault="00A61F16" w:rsidP="00BC489C">
      <w:pPr>
        <w:autoSpaceDE w:val="0"/>
        <w:autoSpaceDN w:val="0"/>
        <w:adjustRightInd w:val="0"/>
        <w:snapToGrid w:val="0"/>
        <w:ind w:left="280" w:hangingChars="100" w:hanging="280"/>
        <w:rPr>
          <w:rFonts w:ascii="細明體" w:eastAsia="細明體" w:hAnsi="細明體" w:cs="細明體"/>
          <w:color w:val="FF0000"/>
          <w:kern w:val="0"/>
        </w:rPr>
      </w:pPr>
      <w:r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3.</w:t>
      </w:r>
      <w:r w:rsidR="00813B05" w:rsidRPr="00813B05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打開電源供電源開關</w:t>
      </w:r>
      <w:r w:rsidR="00BC489C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，</w:t>
      </w:r>
      <w:r w:rsidR="0061358B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請</w:t>
      </w:r>
      <w:r w:rsidR="00813B05" w:rsidRPr="00813B05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確認8個指示燈號都亮，</w:t>
      </w:r>
      <w:r w:rsidR="00721D54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將key轉置on的位置高壓電會</w:t>
      </w:r>
      <w:r w:rsidR="00310AFF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輸出且</w:t>
      </w:r>
      <w:r w:rsidR="00721D54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穩定在8K</w:t>
      </w:r>
      <w:proofErr w:type="gramStart"/>
      <w:r w:rsidR="00721D54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伏特，</w:t>
      </w:r>
      <w:proofErr w:type="gramEnd"/>
      <w:r w:rsidR="0061358B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接著慢慢依據材</w:t>
      </w:r>
      <w:proofErr w:type="gramStart"/>
      <w:r w:rsidR="0061358B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材</w:t>
      </w:r>
      <w:proofErr w:type="gramEnd"/>
      <w:r w:rsidR="0061358B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的特性慢慢加大電流</w:t>
      </w:r>
      <w:r w:rsidR="00BC489C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並且在從視窗口</w:t>
      </w:r>
      <w:r w:rsidR="008C34B3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確認</w:t>
      </w:r>
      <w:r w:rsidR="0061358B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Beam</w:t>
      </w:r>
      <w:r w:rsidR="008C34B3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位置</w:t>
      </w:r>
      <w:r w:rsidR="0061358B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，接著將Shutter打開，此時會</w:t>
      </w:r>
      <w:proofErr w:type="gramStart"/>
      <w:r w:rsidR="0061358B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看到蒸鍍速度</w:t>
      </w:r>
      <w:proofErr w:type="gramEnd"/>
      <w:r w:rsidR="0061358B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會有</w:t>
      </w:r>
      <w:proofErr w:type="gramStart"/>
      <w:r w:rsidR="0061358B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讀值，膜厚</w:t>
      </w:r>
      <w:r w:rsidR="00310AFF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計</w:t>
      </w:r>
      <w:proofErr w:type="gramEnd"/>
      <w:r w:rsidR="00310AFF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也</w:t>
      </w:r>
      <w:r w:rsidR="0061358B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會</w:t>
      </w:r>
      <w:proofErr w:type="gramStart"/>
      <w:r w:rsidR="0061358B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有讀值</w:t>
      </w:r>
      <w:proofErr w:type="gramEnd"/>
      <w:r w:rsidR="0061358B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。</w:t>
      </w:r>
      <w:proofErr w:type="gramStart"/>
      <w:r w:rsidR="008C34B3" w:rsidRPr="008C34B3">
        <w:rPr>
          <w:rFonts w:ascii="細明體" w:eastAsia="細明體" w:hAnsi="細明體" w:cs="細明體" w:hint="eastAsia"/>
          <w:color w:val="FF0000"/>
          <w:kern w:val="0"/>
        </w:rPr>
        <w:t>註</w:t>
      </w:r>
      <w:proofErr w:type="gramEnd"/>
      <w:r w:rsidR="008C34B3" w:rsidRPr="008C34B3">
        <w:rPr>
          <w:rFonts w:ascii="細明體" w:eastAsia="細明體" w:hAnsi="細明體" w:cs="細明體" w:hint="eastAsia"/>
          <w:color w:val="FF0000"/>
          <w:kern w:val="0"/>
        </w:rPr>
        <w:t>:如未</w:t>
      </w:r>
      <w:proofErr w:type="gramStart"/>
      <w:r w:rsidR="008C34B3" w:rsidRPr="008C34B3">
        <w:rPr>
          <w:rFonts w:ascii="細明體" w:eastAsia="細明體" w:hAnsi="細明體" w:cs="細明體" w:hint="eastAsia"/>
          <w:color w:val="FF0000"/>
          <w:kern w:val="0"/>
        </w:rPr>
        <w:t>有讀值</w:t>
      </w:r>
      <w:proofErr w:type="gramEnd"/>
      <w:r w:rsidR="008C34B3" w:rsidRPr="008C34B3">
        <w:rPr>
          <w:rFonts w:ascii="細明體" w:eastAsia="細明體" w:hAnsi="細明體" w:cs="細明體" w:hint="eastAsia"/>
          <w:color w:val="FF0000"/>
          <w:kern w:val="0"/>
        </w:rPr>
        <w:t>，</w:t>
      </w:r>
      <w:proofErr w:type="gramStart"/>
      <w:r w:rsidR="008C34B3" w:rsidRPr="008C34B3">
        <w:rPr>
          <w:rFonts w:ascii="細明體" w:eastAsia="細明體" w:hAnsi="細明體" w:cs="細明體" w:hint="eastAsia"/>
          <w:color w:val="FF0000"/>
          <w:kern w:val="0"/>
        </w:rPr>
        <w:t>請按歸零</w:t>
      </w:r>
      <w:proofErr w:type="gramEnd"/>
      <w:r w:rsidR="008C34B3" w:rsidRPr="008C34B3">
        <w:rPr>
          <w:rFonts w:ascii="細明體" w:eastAsia="細明體" w:hAnsi="細明體" w:cs="細明體" w:hint="eastAsia"/>
          <w:color w:val="FF0000"/>
          <w:kern w:val="0"/>
        </w:rPr>
        <w:t>Or確認是否未達材料</w:t>
      </w:r>
      <w:proofErr w:type="gramStart"/>
      <w:r w:rsidR="008C34B3" w:rsidRPr="008C34B3">
        <w:rPr>
          <w:rFonts w:ascii="細明體" w:eastAsia="細明體" w:hAnsi="細明體" w:cs="細明體" w:hint="eastAsia"/>
          <w:color w:val="FF0000"/>
          <w:kern w:val="0"/>
        </w:rPr>
        <w:t>的蒸鍍熔點</w:t>
      </w:r>
      <w:proofErr w:type="gramEnd"/>
    </w:p>
    <w:p w:rsidR="0061358B" w:rsidRPr="008C34B3" w:rsidRDefault="0061358B" w:rsidP="00813B05">
      <w:pPr>
        <w:autoSpaceDE w:val="0"/>
        <w:autoSpaceDN w:val="0"/>
        <w:adjustRightInd w:val="0"/>
        <w:snapToGrid w:val="0"/>
        <w:rPr>
          <w:rFonts w:ascii="細明體" w:eastAsia="細明體" w:hAnsi="細明體" w:cs="細明體"/>
          <w:color w:val="FF0000"/>
          <w:kern w:val="0"/>
        </w:rPr>
      </w:pPr>
    </w:p>
    <w:p w:rsidR="0061358B" w:rsidRDefault="0061358B" w:rsidP="00813B05">
      <w:pPr>
        <w:autoSpaceDE w:val="0"/>
        <w:autoSpaceDN w:val="0"/>
        <w:adjustRightInd w:val="0"/>
        <w:snapToGrid w:val="0"/>
        <w:rPr>
          <w:rFonts w:ascii="細明體" w:eastAsia="細明體" w:hAnsi="細明體" w:cs="細明體"/>
          <w:color w:val="000000"/>
          <w:kern w:val="0"/>
          <w:sz w:val="28"/>
          <w:szCs w:val="28"/>
        </w:rPr>
      </w:pPr>
      <w:r>
        <w:rPr>
          <w:noProof/>
        </w:rPr>
        <w:drawing>
          <wp:inline distT="0" distB="0" distL="0" distR="0">
            <wp:extent cx="5637471" cy="2072147"/>
            <wp:effectExtent l="19050" t="0" r="1329" b="0"/>
            <wp:docPr id="9" name="圖片 2" descr="C:\Documents and Settings\XP.R-PC.001\桌面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XP.R-PC.001\桌面\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539" cy="207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58B" w:rsidRDefault="0061358B" w:rsidP="00813B05">
      <w:pPr>
        <w:autoSpaceDE w:val="0"/>
        <w:autoSpaceDN w:val="0"/>
        <w:adjustRightInd w:val="0"/>
        <w:snapToGrid w:val="0"/>
        <w:rPr>
          <w:rFonts w:ascii="細明體" w:eastAsia="細明體" w:hAnsi="細明體" w:cs="細明體"/>
          <w:color w:val="000000"/>
          <w:kern w:val="0"/>
          <w:sz w:val="28"/>
          <w:szCs w:val="28"/>
        </w:rPr>
      </w:pPr>
    </w:p>
    <w:p w:rsidR="0061358B" w:rsidRPr="00A61F16" w:rsidRDefault="00A61F16" w:rsidP="00BF3488">
      <w:pPr>
        <w:autoSpaceDE w:val="0"/>
        <w:autoSpaceDN w:val="0"/>
        <w:adjustRightInd w:val="0"/>
        <w:snapToGrid w:val="0"/>
        <w:ind w:left="420" w:hangingChars="150" w:hanging="420"/>
        <w:rPr>
          <w:rFonts w:ascii="細明體" w:eastAsia="細明體" w:hAnsi="細明體"/>
          <w:kern w:val="0"/>
          <w:sz w:val="28"/>
          <w:szCs w:val="28"/>
        </w:rPr>
      </w:pPr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 xml:space="preserve">4. </w:t>
      </w:r>
      <w:proofErr w:type="gramStart"/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可</w:t>
      </w:r>
      <w:r w:rsidR="0061358B"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蒸鍍時</w:t>
      </w:r>
      <w:proofErr w:type="gramEnd"/>
      <w:r w:rsidR="0061358B"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以由</w:t>
      </w:r>
      <w:r w:rsidR="0061358B" w:rsidRPr="00A61F1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CRTM-6000 </w:t>
      </w:r>
      <w:r w:rsidR="0061358B"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來觀察</w:t>
      </w:r>
      <w:proofErr w:type="gramStart"/>
      <w:r w:rsidR="0061358B"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蒸鍍厚度﹑</w:t>
      </w:r>
      <w:proofErr w:type="gramEnd"/>
      <w:r w:rsidR="0061358B"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晶體頻率</w:t>
      </w:r>
      <w:proofErr w:type="gramStart"/>
      <w:r w:rsidR="0061358B"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﹑</w:t>
      </w:r>
      <w:proofErr w:type="gramEnd"/>
      <w:r w:rsidR="0061358B" w:rsidRPr="00A61F1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GUN </w:t>
      </w:r>
      <w:r w:rsidR="0061358B"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的功率</w:t>
      </w:r>
      <w:r w:rsidR="006C523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、</w:t>
      </w:r>
      <w:proofErr w:type="gramStart"/>
      <w:r w:rsidR="0061358B"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蒸鍍速率與蒸鍍時間</w:t>
      </w:r>
      <w:proofErr w:type="gramEnd"/>
      <w:r w:rsidR="0061358B"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。</w:t>
      </w:r>
    </w:p>
    <w:p w:rsidR="0061358B" w:rsidRDefault="0061358B" w:rsidP="00813B05">
      <w:pPr>
        <w:autoSpaceDE w:val="0"/>
        <w:autoSpaceDN w:val="0"/>
        <w:adjustRightInd w:val="0"/>
        <w:snapToGrid w:val="0"/>
        <w:rPr>
          <w:rFonts w:ascii="細明體" w:eastAsia="細明體" w:hAnsi="細明體" w:cs="細明體"/>
          <w:color w:val="000000"/>
          <w:kern w:val="0"/>
          <w:sz w:val="28"/>
          <w:szCs w:val="28"/>
        </w:rPr>
      </w:pPr>
    </w:p>
    <w:p w:rsidR="00A61F16" w:rsidRPr="0061358B" w:rsidRDefault="00A61F16" w:rsidP="00813B05">
      <w:pPr>
        <w:autoSpaceDE w:val="0"/>
        <w:autoSpaceDN w:val="0"/>
        <w:adjustRightInd w:val="0"/>
        <w:snapToGrid w:val="0"/>
        <w:rPr>
          <w:rFonts w:ascii="細明體" w:eastAsia="細明體" w:hAnsi="細明體" w:cs="細明體"/>
          <w:color w:val="000000"/>
          <w:kern w:val="0"/>
          <w:sz w:val="28"/>
          <w:szCs w:val="28"/>
        </w:rPr>
      </w:pPr>
      <w:r>
        <w:rPr>
          <w:noProof/>
        </w:rPr>
        <w:drawing>
          <wp:inline distT="0" distB="0" distL="0" distR="0">
            <wp:extent cx="5339760" cy="1998921"/>
            <wp:effectExtent l="19050" t="0" r="0" b="0"/>
            <wp:docPr id="10" name="圖片 5" descr="C:\Documents and Settings\XP.R-PC.001\桌面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XP.R-PC.001\桌面\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760" cy="1998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B05" w:rsidRPr="0061358B" w:rsidRDefault="00813B05" w:rsidP="00813B05">
      <w:pPr>
        <w:autoSpaceDE w:val="0"/>
        <w:autoSpaceDN w:val="0"/>
        <w:adjustRightInd w:val="0"/>
        <w:snapToGrid w:val="0"/>
        <w:rPr>
          <w:rFonts w:ascii="細明體" w:eastAsia="細明體" w:hAnsi="細明體" w:cs="細明體"/>
          <w:color w:val="000000"/>
          <w:kern w:val="0"/>
        </w:rPr>
      </w:pPr>
    </w:p>
    <w:p w:rsidR="00C82454" w:rsidRDefault="00C82454" w:rsidP="00C82454">
      <w:pPr>
        <w:autoSpaceDE w:val="0"/>
        <w:autoSpaceDN w:val="0"/>
        <w:adjustRightInd w:val="0"/>
        <w:snapToGrid w:val="0"/>
        <w:rPr>
          <w:rFonts w:ascii="細明體" w:eastAsia="細明體" w:hAnsi="細明體"/>
          <w:b/>
          <w:kern w:val="0"/>
          <w:sz w:val="28"/>
          <w:szCs w:val="28"/>
        </w:rPr>
      </w:pPr>
    </w:p>
    <w:p w:rsidR="00A61F16" w:rsidRPr="00A61F16" w:rsidRDefault="00A61F16" w:rsidP="004673D0">
      <w:pPr>
        <w:autoSpaceDE w:val="0"/>
        <w:autoSpaceDN w:val="0"/>
        <w:adjustRightInd w:val="0"/>
        <w:snapToGrid w:val="0"/>
        <w:ind w:left="280" w:hangingChars="100" w:hanging="280"/>
        <w:rPr>
          <w:rFonts w:ascii="細明體" w:eastAsia="細明體" w:hAnsi="細明體"/>
          <w:kern w:val="0"/>
          <w:sz w:val="28"/>
          <w:szCs w:val="28"/>
        </w:rPr>
      </w:pPr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lastRenderedPageBreak/>
        <w:t>5.鍍膜超過第一段設定的</w:t>
      </w:r>
      <w:proofErr w:type="gramStart"/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膜厚時</w:t>
      </w:r>
      <w:proofErr w:type="gramEnd"/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，請記錄</w:t>
      </w:r>
      <w:r w:rsidRPr="00A61F1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POWER </w:t>
      </w:r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值及電流強度。</w:t>
      </w:r>
      <w:proofErr w:type="gramStart"/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蒸鍍結束</w:t>
      </w:r>
      <w:proofErr w:type="gramEnd"/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後，若為</w:t>
      </w:r>
      <w:r w:rsidRPr="00A61F1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AUTO </w:t>
      </w:r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蒸</w:t>
      </w:r>
      <w:proofErr w:type="gramStart"/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鍍</w:t>
      </w:r>
      <w:proofErr w:type="gramEnd"/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，</w:t>
      </w:r>
      <w:proofErr w:type="gramStart"/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鍍膜值達到設定膜厚</w:t>
      </w:r>
      <w:proofErr w:type="gramEnd"/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，</w:t>
      </w:r>
      <w:r w:rsidRPr="00A61F1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PROGRAM </w:t>
      </w:r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會自動停止，但若為</w:t>
      </w:r>
      <w:r w:rsidRPr="00A61F1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MANUAL </w:t>
      </w:r>
      <w:proofErr w:type="gramStart"/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蒸鍍則</w:t>
      </w:r>
      <w:proofErr w:type="gramEnd"/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請將</w:t>
      </w:r>
      <w:r w:rsidRPr="00A61F1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SHUTTER </w:t>
      </w:r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關閉，並將</w:t>
      </w:r>
      <w:r w:rsidRPr="00A61F1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EMISSION</w:t>
      </w:r>
      <w:r w:rsidR="004673D0">
        <w:rPr>
          <w:rFonts w:ascii="細明體" w:eastAsia="細明體" w:hAnsi="細明體" w:hint="eastAsia"/>
          <w:kern w:val="0"/>
          <w:sz w:val="28"/>
          <w:szCs w:val="28"/>
        </w:rPr>
        <w:t xml:space="preserve"> </w:t>
      </w:r>
      <w:r w:rsidRPr="00A61F1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CONTROL </w:t>
      </w:r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歸零。</w:t>
      </w:r>
    </w:p>
    <w:p w:rsidR="00BF3488" w:rsidRDefault="00BF3488" w:rsidP="00BF3488">
      <w:pPr>
        <w:autoSpaceDE w:val="0"/>
        <w:autoSpaceDN w:val="0"/>
        <w:adjustRightInd w:val="0"/>
        <w:snapToGrid w:val="0"/>
      </w:pPr>
    </w:p>
    <w:p w:rsidR="00A61F16" w:rsidRPr="00A61F16" w:rsidRDefault="00A61F16" w:rsidP="00BF3488">
      <w:pPr>
        <w:autoSpaceDE w:val="0"/>
        <w:autoSpaceDN w:val="0"/>
        <w:adjustRightInd w:val="0"/>
        <w:snapToGrid w:val="0"/>
        <w:ind w:left="280" w:hangingChars="100" w:hanging="280"/>
        <w:rPr>
          <w:rFonts w:ascii="細明體" w:eastAsia="細明體" w:hAnsi="細明體"/>
          <w:kern w:val="0"/>
          <w:sz w:val="28"/>
          <w:szCs w:val="28"/>
        </w:rPr>
      </w:pPr>
      <w:r w:rsidRPr="00A61F16">
        <w:rPr>
          <w:rFonts w:ascii="細明體" w:eastAsia="細明體" w:hAnsi="細明體" w:cs="細明體"/>
          <w:color w:val="000000"/>
          <w:kern w:val="0"/>
          <w:sz w:val="28"/>
          <w:szCs w:val="28"/>
        </w:rPr>
        <w:t>6.</w:t>
      </w:r>
      <w:proofErr w:type="gramStart"/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鍍完後</w:t>
      </w:r>
      <w:proofErr w:type="gramEnd"/>
      <w:r w:rsidRPr="00A61F1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</w:t>
      </w:r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記得先將</w:t>
      </w:r>
      <w:r w:rsidRPr="00A61F1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HIGH VOLTAGE</w:t>
      </w:r>
      <w:r w:rsidR="00E41C8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 xml:space="preserve"> </w:t>
      </w:r>
      <w:r w:rsidRPr="00A61F1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KEY </w:t>
      </w:r>
      <w:r w:rsidR="00A754CE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、</w:t>
      </w:r>
      <w:r w:rsidRPr="00A61F1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ION GAUGE </w:t>
      </w:r>
      <w:r w:rsidR="00A754CE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 xml:space="preserve">、 </w:t>
      </w:r>
      <w:r w:rsidRPr="00A61F16">
        <w:rPr>
          <w:rFonts w:ascii="細明體" w:eastAsia="細明體" w:hAnsi="細明體" w:cs="細明體"/>
          <w:color w:val="000000"/>
          <w:kern w:val="0"/>
          <w:sz w:val="28"/>
          <w:szCs w:val="28"/>
        </w:rPr>
        <w:t>Drive control</w:t>
      </w:r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，</w:t>
      </w:r>
      <w:r w:rsidRPr="00A61F16">
        <w:rPr>
          <w:rFonts w:ascii="細明體" w:eastAsia="細明體" w:hAnsi="細明體" w:cs="細明體"/>
          <w:color w:val="000000"/>
          <w:kern w:val="0"/>
          <w:sz w:val="28"/>
          <w:szCs w:val="28"/>
        </w:rPr>
        <w:t>OFF</w:t>
      </w:r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，並填寫記錄簿，註明鍍膜結束時間。</w:t>
      </w:r>
    </w:p>
    <w:p w:rsidR="00A61F16" w:rsidRPr="00A61F16" w:rsidRDefault="00A61F16" w:rsidP="00A61F16">
      <w:pPr>
        <w:autoSpaceDE w:val="0"/>
        <w:autoSpaceDN w:val="0"/>
        <w:adjustRightInd w:val="0"/>
        <w:snapToGrid w:val="0"/>
        <w:rPr>
          <w:rFonts w:ascii="細明體" w:eastAsia="細明體" w:hAnsi="細明體"/>
          <w:kern w:val="0"/>
          <w:sz w:val="28"/>
          <w:szCs w:val="28"/>
        </w:rPr>
      </w:pPr>
      <w:r w:rsidRPr="00A61F16">
        <w:rPr>
          <w:rFonts w:ascii="細明體" w:eastAsia="細明體" w:hAnsi="細明體" w:cs="細明體"/>
          <w:color w:val="000000"/>
          <w:kern w:val="0"/>
          <w:sz w:val="28"/>
          <w:szCs w:val="28"/>
        </w:rPr>
        <w:t>7.</w:t>
      </w:r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等待</w:t>
      </w:r>
      <w:r w:rsidRPr="00A61F1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30 </w:t>
      </w:r>
      <w:proofErr w:type="gramStart"/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分鐘後且</w:t>
      </w:r>
      <w:proofErr w:type="gramEnd"/>
      <w:r w:rsidRPr="00A61F1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CHAMBER </w:t>
      </w:r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內溫度降至</w:t>
      </w:r>
      <w:r w:rsidRPr="00A61F1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40</w:t>
      </w:r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℃，再將</w:t>
      </w:r>
      <w:r w:rsidRPr="00A61F1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POWER</w:t>
      </w:r>
    </w:p>
    <w:p w:rsidR="00A61F16" w:rsidRPr="00A61F16" w:rsidRDefault="00A61F16" w:rsidP="004673D0">
      <w:pPr>
        <w:autoSpaceDE w:val="0"/>
        <w:autoSpaceDN w:val="0"/>
        <w:adjustRightInd w:val="0"/>
        <w:snapToGrid w:val="0"/>
        <w:ind w:firstLineChars="100" w:firstLine="280"/>
        <w:rPr>
          <w:rFonts w:ascii="細明體" w:eastAsia="細明體" w:hAnsi="細明體"/>
          <w:kern w:val="0"/>
          <w:sz w:val="28"/>
          <w:szCs w:val="28"/>
        </w:rPr>
      </w:pPr>
      <w:r w:rsidRPr="00A61F1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SUPPLY </w:t>
      </w:r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的</w:t>
      </w:r>
      <w:r w:rsidRPr="00A61F1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MAIN POWER OFF</w:t>
      </w:r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，並進行破真空及</w:t>
      </w:r>
      <w:r w:rsidRPr="00A61F1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LOAD OUT </w:t>
      </w:r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的動作。</w:t>
      </w:r>
    </w:p>
    <w:p w:rsidR="00A61F16" w:rsidRPr="00A61F16" w:rsidRDefault="00A61F16" w:rsidP="004673D0">
      <w:pPr>
        <w:autoSpaceDE w:val="0"/>
        <w:autoSpaceDN w:val="0"/>
        <w:adjustRightInd w:val="0"/>
        <w:snapToGrid w:val="0"/>
        <w:ind w:firstLineChars="100" w:firstLine="280"/>
        <w:rPr>
          <w:rFonts w:ascii="細明體" w:eastAsia="細明體" w:hAnsi="細明體"/>
          <w:kern w:val="0"/>
          <w:sz w:val="28"/>
          <w:szCs w:val="28"/>
        </w:rPr>
      </w:pPr>
      <w:r w:rsidRPr="00A61F1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LOAD OUT </w:t>
      </w:r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之後，請關上</w:t>
      </w:r>
      <w:r w:rsidRPr="00A61F1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CHAMBER </w:t>
      </w:r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並按下</w:t>
      </w:r>
      <w:r w:rsidRPr="00A61F1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START </w:t>
      </w:r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鍵，讓</w:t>
      </w:r>
      <w:r w:rsidRPr="00A61F16">
        <w:rPr>
          <w:rFonts w:ascii="細明體" w:eastAsia="細明體" w:hAnsi="細明體" w:cs="細明體"/>
          <w:color w:val="000000"/>
          <w:kern w:val="0"/>
          <w:sz w:val="28"/>
          <w:szCs w:val="28"/>
        </w:rPr>
        <w:t xml:space="preserve"> CHAMBER</w:t>
      </w:r>
    </w:p>
    <w:p w:rsidR="00A61F16" w:rsidRPr="00A61F16" w:rsidRDefault="00A61F16" w:rsidP="004673D0">
      <w:pPr>
        <w:autoSpaceDE w:val="0"/>
        <w:autoSpaceDN w:val="0"/>
        <w:adjustRightInd w:val="0"/>
        <w:snapToGrid w:val="0"/>
        <w:ind w:leftChars="100" w:left="240"/>
        <w:rPr>
          <w:rFonts w:ascii="細明體" w:eastAsia="細明體" w:hAnsi="細明體"/>
          <w:kern w:val="0"/>
          <w:sz w:val="28"/>
          <w:szCs w:val="28"/>
        </w:rPr>
      </w:pPr>
      <w:r w:rsidRPr="00A61F16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持續抽真空。</w:t>
      </w:r>
      <w:r w:rsidR="00A754CE">
        <w:rPr>
          <w:rFonts w:ascii="細明體" w:eastAsia="細明體" w:hAnsi="細明體" w:cs="細明體" w:hint="eastAsia"/>
          <w:color w:val="000000"/>
          <w:kern w:val="0"/>
          <w:sz w:val="28"/>
          <w:szCs w:val="28"/>
        </w:rPr>
        <w:t>如設備有狀況，請馬上通知管理者 42299</w:t>
      </w:r>
    </w:p>
    <w:p w:rsidR="00A61F16" w:rsidRPr="006C5236" w:rsidRDefault="00A61F16" w:rsidP="00BF3488">
      <w:pPr>
        <w:ind w:firstLineChars="100" w:firstLine="240"/>
        <w:rPr>
          <w:b/>
          <w:color w:val="FF0000"/>
        </w:rPr>
      </w:pPr>
      <w:r w:rsidRPr="006C5236">
        <w:rPr>
          <w:rFonts w:hint="eastAsia"/>
          <w:b/>
          <w:color w:val="FF0000"/>
        </w:rPr>
        <w:t>備註</w:t>
      </w:r>
      <w:r w:rsidRPr="006C5236">
        <w:rPr>
          <w:rFonts w:hint="eastAsia"/>
          <w:b/>
          <w:color w:val="FF0000"/>
        </w:rPr>
        <w:t>:</w:t>
      </w:r>
      <w:r w:rsidRPr="006C5236">
        <w:rPr>
          <w:rFonts w:hint="eastAsia"/>
          <w:b/>
          <w:color w:val="FF0000"/>
        </w:rPr>
        <w:t>若顯示溫度在</w:t>
      </w:r>
      <w:r w:rsidRPr="006C5236">
        <w:rPr>
          <w:rFonts w:hint="eastAsia"/>
          <w:b/>
          <w:color w:val="FF0000"/>
        </w:rPr>
        <w:t>40</w:t>
      </w:r>
      <w:r w:rsidRPr="006C5236">
        <w:rPr>
          <w:rFonts w:hint="eastAsia"/>
          <w:b/>
          <w:color w:val="FF0000"/>
        </w:rPr>
        <w:t>度以下等</w:t>
      </w:r>
      <w:r w:rsidRPr="006C5236">
        <w:rPr>
          <w:rFonts w:hint="eastAsia"/>
          <w:b/>
          <w:color w:val="FF0000"/>
        </w:rPr>
        <w:t>15min</w:t>
      </w:r>
      <w:r w:rsidRPr="006C5236">
        <w:rPr>
          <w:rFonts w:hint="eastAsia"/>
          <w:b/>
          <w:color w:val="FF0000"/>
        </w:rPr>
        <w:t>若超過</w:t>
      </w:r>
      <w:r w:rsidRPr="006C5236">
        <w:rPr>
          <w:rFonts w:hint="eastAsia"/>
          <w:b/>
          <w:color w:val="FF0000"/>
        </w:rPr>
        <w:t>40</w:t>
      </w:r>
      <w:r w:rsidRPr="006C5236">
        <w:rPr>
          <w:rFonts w:hint="eastAsia"/>
          <w:b/>
          <w:color w:val="FF0000"/>
        </w:rPr>
        <w:t>度等半小時</w:t>
      </w:r>
    </w:p>
    <w:p w:rsidR="00A61F16" w:rsidRPr="00A61F16" w:rsidRDefault="00A61F16"/>
    <w:p w:rsidR="00D6499E" w:rsidRPr="00A61F16" w:rsidRDefault="00D6499E"/>
    <w:p w:rsidR="00D6499E" w:rsidRDefault="00D6499E"/>
    <w:p w:rsidR="00D6499E" w:rsidRDefault="00D6499E"/>
    <w:p w:rsidR="00D6499E" w:rsidRDefault="00D6499E"/>
    <w:p w:rsidR="00D6499E" w:rsidRDefault="00D6499E"/>
    <w:p w:rsidR="00D6499E" w:rsidRDefault="00D6499E"/>
    <w:p w:rsidR="00D6499E" w:rsidRDefault="00D6499E"/>
    <w:p w:rsidR="00D6499E" w:rsidRDefault="00D6499E"/>
    <w:p w:rsidR="00D6499E" w:rsidRDefault="00D6499E"/>
    <w:p w:rsidR="00D6499E" w:rsidRDefault="00D6499E"/>
    <w:p w:rsidR="00D6499E" w:rsidRPr="00D6499E" w:rsidRDefault="00D6499E"/>
    <w:sectPr w:rsidR="00D6499E" w:rsidRPr="00D6499E" w:rsidSect="002E230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FA6" w:rsidRDefault="000A5FA6" w:rsidP="001676E4">
      <w:r>
        <w:separator/>
      </w:r>
    </w:p>
  </w:endnote>
  <w:endnote w:type="continuationSeparator" w:id="0">
    <w:p w:rsidR="000A5FA6" w:rsidRDefault="000A5FA6" w:rsidP="001676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 Bold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FA6" w:rsidRDefault="000A5FA6" w:rsidP="001676E4">
      <w:r>
        <w:separator/>
      </w:r>
    </w:p>
  </w:footnote>
  <w:footnote w:type="continuationSeparator" w:id="0">
    <w:p w:rsidR="000A5FA6" w:rsidRDefault="000A5FA6" w:rsidP="001676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B3A4D"/>
    <w:multiLevelType w:val="hybridMultilevel"/>
    <w:tmpl w:val="CE5AF836"/>
    <w:lvl w:ilvl="0" w:tplc="FD78AC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76E4"/>
    <w:rsid w:val="00005941"/>
    <w:rsid w:val="00005E84"/>
    <w:rsid w:val="000A5E76"/>
    <w:rsid w:val="000A5FA6"/>
    <w:rsid w:val="001676E4"/>
    <w:rsid w:val="001F76C9"/>
    <w:rsid w:val="00272E4F"/>
    <w:rsid w:val="002E2305"/>
    <w:rsid w:val="00310AFF"/>
    <w:rsid w:val="003E2636"/>
    <w:rsid w:val="004673D0"/>
    <w:rsid w:val="00582A84"/>
    <w:rsid w:val="0059025F"/>
    <w:rsid w:val="005C18B2"/>
    <w:rsid w:val="00604FD1"/>
    <w:rsid w:val="0061358B"/>
    <w:rsid w:val="00685EAE"/>
    <w:rsid w:val="006C5236"/>
    <w:rsid w:val="00721D54"/>
    <w:rsid w:val="00813B05"/>
    <w:rsid w:val="00897A42"/>
    <w:rsid w:val="008C08D1"/>
    <w:rsid w:val="008C34B3"/>
    <w:rsid w:val="00957342"/>
    <w:rsid w:val="00A06826"/>
    <w:rsid w:val="00A17FE1"/>
    <w:rsid w:val="00A61F16"/>
    <w:rsid w:val="00A754CE"/>
    <w:rsid w:val="00BA40A6"/>
    <w:rsid w:val="00BC489C"/>
    <w:rsid w:val="00BF3488"/>
    <w:rsid w:val="00C15DF8"/>
    <w:rsid w:val="00C82454"/>
    <w:rsid w:val="00CE11EC"/>
    <w:rsid w:val="00D6499E"/>
    <w:rsid w:val="00D94827"/>
    <w:rsid w:val="00E23ACE"/>
    <w:rsid w:val="00E41C86"/>
    <w:rsid w:val="00E627B6"/>
    <w:rsid w:val="00FD1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  <o:rules v:ext="edit">
        <o:r id="V:Rule7" type="connector" idref="#_x0000_s2062"/>
        <o:r id="V:Rule8" type="connector" idref="#_x0000_s2075"/>
        <o:r id="V:Rule9" type="connector" idref="#_x0000_s2071"/>
        <o:r id="V:Rule10" type="connector" idref="#_x0000_s2072"/>
        <o:r id="V:Rule11" type="connector" idref="#_x0000_s2059"/>
        <o:r id="V:Rule12" type="connector" idref="#_x0000_s207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6E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676E4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676E4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676E4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676E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676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676E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272E4F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010650-396A-4FE1-AF55-7184612B2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5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2018-11-21T01:41:00Z</dcterms:created>
  <dcterms:modified xsi:type="dcterms:W3CDTF">2018-11-21T06:15:00Z</dcterms:modified>
</cp:coreProperties>
</file>